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1BAB0" w14:textId="77777777" w:rsidR="00854656" w:rsidRDefault="00854656" w:rsidP="00854656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HƯỚNG DẪN CỦA HÀNG KHÔNG VIỆT NAM DÀNH CHO THẦY THUỐC</w:t>
      </w:r>
    </w:p>
    <w:p w14:paraId="41F3BCCB" w14:textId="77777777" w:rsidR="00854656" w:rsidRPr="00743375" w:rsidRDefault="00854656" w:rsidP="00854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A6F3A">
        <w:rPr>
          <w:rFonts w:ascii="Times New Roman" w:hAnsi="Times New Roman" w:cs="Times New Roman"/>
          <w:sz w:val="24"/>
          <w:szCs w:val="24"/>
        </w:rPr>
        <w:t>Đặc điểm</w:t>
      </w:r>
      <w:r w:rsidRPr="00743375">
        <w:rPr>
          <w:rFonts w:ascii="Times New Roman" w:hAnsi="Times New Roman" w:cs="Times New Roman"/>
          <w:sz w:val="24"/>
          <w:szCs w:val="24"/>
        </w:rPr>
        <w:t>:</w:t>
      </w:r>
    </w:p>
    <w:p w14:paraId="3E9E7CD5" w14:textId="77777777" w:rsidR="00854656" w:rsidRDefault="00854656" w:rsidP="00854656">
      <w:pPr>
        <w:jc w:val="both"/>
        <w:rPr>
          <w:rFonts w:ascii="Times New Roman" w:hAnsi="Times New Roman" w:cs="Times New Roman"/>
          <w:sz w:val="24"/>
          <w:szCs w:val="24"/>
        </w:rPr>
      </w:pPr>
      <w:r w:rsidRPr="007A6F3A">
        <w:rPr>
          <w:rFonts w:ascii="Times New Roman" w:hAnsi="Times New Roman" w:cs="Times New Roman"/>
          <w:sz w:val="24"/>
          <w:szCs w:val="24"/>
        </w:rPr>
        <w:t>Máy bay dân dụng thường bay với tốc độ xấp xỉ tốc độ âm thanh (900km/giờ) ở độ cao từ</w:t>
      </w:r>
      <w:r>
        <w:rPr>
          <w:rFonts w:ascii="Times New Roman" w:hAnsi="Times New Roman" w:cs="Times New Roman"/>
          <w:sz w:val="24"/>
          <w:szCs w:val="24"/>
        </w:rPr>
        <w:t xml:space="preserve"> 7.000 </w:t>
      </w:r>
      <w:r w:rsidRPr="007A6F3A">
        <w:rPr>
          <w:rFonts w:ascii="Times New Roman" w:hAnsi="Times New Roman" w:cs="Times New Roman"/>
          <w:sz w:val="24"/>
          <w:szCs w:val="24"/>
        </w:rPr>
        <w:t>đến 12.000 m trong tầng bình lưu. Do áp lực khí quyển ở độ cao trên thấp hơn hẳn so với áp lự</w:t>
      </w:r>
      <w:r>
        <w:rPr>
          <w:rFonts w:ascii="Times New Roman" w:hAnsi="Times New Roman" w:cs="Times New Roman"/>
          <w:sz w:val="24"/>
          <w:szCs w:val="24"/>
        </w:rPr>
        <w:t>c k</w:t>
      </w:r>
      <w:r w:rsidRPr="007A6F3A">
        <w:rPr>
          <w:rFonts w:ascii="Times New Roman" w:hAnsi="Times New Roman" w:cs="Times New Roman"/>
          <w:sz w:val="24"/>
          <w:szCs w:val="24"/>
        </w:rPr>
        <w:t>hí quyển trên mặt đất nên mặc dù đã được điều áp bằng thiết bị trong suốt chuyế</w:t>
      </w:r>
      <w:r>
        <w:rPr>
          <w:rFonts w:ascii="Times New Roman" w:hAnsi="Times New Roman" w:cs="Times New Roman"/>
          <w:sz w:val="24"/>
          <w:szCs w:val="24"/>
        </w:rPr>
        <w:t xml:space="preserve">n bay, khí áp </w:t>
      </w:r>
      <w:r w:rsidRPr="007A6F3A">
        <w:rPr>
          <w:rFonts w:ascii="Times New Roman" w:hAnsi="Times New Roman" w:cs="Times New Roman"/>
          <w:sz w:val="24"/>
          <w:szCs w:val="24"/>
        </w:rPr>
        <w:t>trong khoang máy bay cũng có thể duy trì ở mức tương đương với khí áp trên đỉ</w:t>
      </w:r>
      <w:r>
        <w:rPr>
          <w:rFonts w:ascii="Times New Roman" w:hAnsi="Times New Roman" w:cs="Times New Roman"/>
          <w:sz w:val="24"/>
          <w:szCs w:val="24"/>
        </w:rPr>
        <w:t xml:space="preserve">nh núi cao </w:t>
      </w:r>
      <w:r w:rsidRPr="007A6F3A">
        <w:rPr>
          <w:rFonts w:ascii="Times New Roman" w:hAnsi="Times New Roman" w:cs="Times New Roman"/>
          <w:sz w:val="24"/>
          <w:szCs w:val="24"/>
        </w:rPr>
        <w:t>1.500-2.100m. Đặc biệt trong khoảng thời gian 15-20 phút sau lúc cất cánh và trước lúc hạ</w:t>
      </w:r>
      <w:r>
        <w:rPr>
          <w:rFonts w:ascii="Times New Roman" w:hAnsi="Times New Roman" w:cs="Times New Roman"/>
          <w:sz w:val="24"/>
          <w:szCs w:val="24"/>
        </w:rPr>
        <w:t xml:space="preserve"> cánh, </w:t>
      </w:r>
      <w:r w:rsidRPr="007A6F3A">
        <w:rPr>
          <w:rFonts w:ascii="Times New Roman" w:hAnsi="Times New Roman" w:cs="Times New Roman"/>
          <w:sz w:val="24"/>
          <w:szCs w:val="24"/>
        </w:rPr>
        <w:t>khí áp trong khoang máy bay thường có sự thay đổi lớn và đột ngột. Vì vậy khi khám sức khoẻ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F3A">
        <w:rPr>
          <w:rFonts w:ascii="Times New Roman" w:hAnsi="Times New Roman" w:cs="Times New Roman"/>
          <w:sz w:val="24"/>
          <w:szCs w:val="24"/>
        </w:rPr>
        <w:t>để chỉ định vận chuyển cho hành khách là người bệnh, cần lưu ý một số đặc điểm sau:</w:t>
      </w:r>
    </w:p>
    <w:p w14:paraId="6127BCFC" w14:textId="77777777" w:rsidR="00854656" w:rsidRDefault="00854656" w:rsidP="00854656">
      <w:pPr>
        <w:jc w:val="both"/>
        <w:rPr>
          <w:rFonts w:ascii="Times New Roman" w:hAnsi="Times New Roman" w:cs="Times New Roman"/>
          <w:sz w:val="24"/>
          <w:szCs w:val="24"/>
        </w:rPr>
      </w:pPr>
      <w:r w:rsidRPr="007A6F3A">
        <w:rPr>
          <w:rFonts w:ascii="Times New Roman" w:hAnsi="Times New Roman" w:cs="Times New Roman"/>
          <w:sz w:val="24"/>
          <w:szCs w:val="24"/>
        </w:rPr>
        <w:t>1. Khí áp trong khoang máy bay thấp: do áp lực không khí giảm, khí ở các khoang và các tạ</w:t>
      </w:r>
      <w:r>
        <w:rPr>
          <w:rFonts w:ascii="Times New Roman" w:hAnsi="Times New Roman" w:cs="Times New Roman"/>
          <w:sz w:val="24"/>
          <w:szCs w:val="24"/>
        </w:rPr>
        <w:t xml:space="preserve">ng </w:t>
      </w:r>
      <w:r w:rsidRPr="007A6F3A">
        <w:rPr>
          <w:rFonts w:ascii="Times New Roman" w:hAnsi="Times New Roman" w:cs="Times New Roman"/>
          <w:sz w:val="24"/>
          <w:szCs w:val="24"/>
        </w:rPr>
        <w:t>rỗng trong cơ thể giãn nở, chèn ép lên những phần xung quanh hoặc các cơ quan nội tạ</w:t>
      </w:r>
      <w:r>
        <w:rPr>
          <w:rFonts w:ascii="Times New Roman" w:hAnsi="Times New Roman" w:cs="Times New Roman"/>
          <w:sz w:val="24"/>
          <w:szCs w:val="24"/>
        </w:rPr>
        <w:t xml:space="preserve">ng và có </w:t>
      </w:r>
      <w:r w:rsidRPr="007A6F3A">
        <w:rPr>
          <w:rFonts w:ascii="Times New Roman" w:hAnsi="Times New Roman" w:cs="Times New Roman"/>
          <w:sz w:val="24"/>
          <w:szCs w:val="24"/>
        </w:rPr>
        <w:t>thể gây đau đớn hoặc khó thở.</w:t>
      </w:r>
    </w:p>
    <w:p w14:paraId="4C8A05EF" w14:textId="77777777" w:rsidR="00854656" w:rsidRDefault="00854656" w:rsidP="00854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A6F3A">
        <w:rPr>
          <w:rFonts w:ascii="Times New Roman" w:hAnsi="Times New Roman" w:cs="Times New Roman"/>
          <w:sz w:val="24"/>
          <w:szCs w:val="24"/>
        </w:rPr>
        <w:t>Nồng độ ô xy trong khoang máy bay thấp: những hành khách là người bệnh bị các bệnh lý 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F3A">
        <w:rPr>
          <w:rFonts w:ascii="Times New Roman" w:hAnsi="Times New Roman" w:cs="Times New Roman"/>
          <w:sz w:val="24"/>
          <w:szCs w:val="24"/>
        </w:rPr>
        <w:t>các cơ quan hô hấp, tim, mạch máu não và thiếu máu nặng sẽ bị ảnh hưởng do nồng độ</w:t>
      </w:r>
      <w:r>
        <w:rPr>
          <w:rFonts w:ascii="Times New Roman" w:hAnsi="Times New Roman" w:cs="Times New Roman"/>
          <w:sz w:val="24"/>
          <w:szCs w:val="24"/>
        </w:rPr>
        <w:t xml:space="preserve"> ô xy trên </w:t>
      </w:r>
      <w:r w:rsidRPr="007A6F3A">
        <w:rPr>
          <w:rFonts w:ascii="Times New Roman" w:hAnsi="Times New Roman" w:cs="Times New Roman"/>
          <w:sz w:val="24"/>
          <w:szCs w:val="24"/>
        </w:rPr>
        <w:t>cao giảm. Phụ nữ có thai ở giai đoạn gần sinh và trẻ sơ sinh cũng dễ bị ảnh hưởng của yếu tố đó.</w:t>
      </w:r>
    </w:p>
    <w:p w14:paraId="66127B5D" w14:textId="77777777" w:rsidR="00854656" w:rsidRPr="00743375" w:rsidRDefault="00854656" w:rsidP="00854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A6F3A">
        <w:rPr>
          <w:rFonts w:ascii="Times New Roman" w:hAnsi="Times New Roman" w:cs="Times New Roman"/>
          <w:sz w:val="24"/>
          <w:szCs w:val="24"/>
        </w:rPr>
        <w:t>Trạng thái mất cân bằng nhẹ (có thể gây những cảm giác khó chịu)</w:t>
      </w:r>
    </w:p>
    <w:p w14:paraId="6E137AF2" w14:textId="77777777" w:rsidR="00854656" w:rsidRDefault="00854656" w:rsidP="00854656">
      <w:pPr>
        <w:jc w:val="both"/>
        <w:rPr>
          <w:rFonts w:ascii="Times New Roman" w:hAnsi="Times New Roman" w:cs="Times New Roman"/>
          <w:sz w:val="24"/>
          <w:szCs w:val="24"/>
        </w:rPr>
      </w:pPr>
      <w:r w:rsidRPr="007A6F3A">
        <w:rPr>
          <w:rFonts w:ascii="Times New Roman" w:hAnsi="Times New Roman" w:cs="Times New Roman"/>
          <w:sz w:val="24"/>
          <w:szCs w:val="24"/>
        </w:rPr>
        <w:t>4. Lưu ý đến độ an toàn và thoải mái của các hành khách khác.</w:t>
      </w:r>
    </w:p>
    <w:p w14:paraId="7C607FC9" w14:textId="77777777" w:rsidR="00854656" w:rsidRPr="00743375" w:rsidRDefault="00854656" w:rsidP="00854656">
      <w:pPr>
        <w:jc w:val="both"/>
        <w:rPr>
          <w:rFonts w:ascii="Times New Roman" w:hAnsi="Times New Roman" w:cs="Times New Roman"/>
          <w:sz w:val="24"/>
          <w:szCs w:val="24"/>
        </w:rPr>
      </w:pPr>
      <w:r w:rsidRPr="007A6F3A">
        <w:rPr>
          <w:rFonts w:ascii="Times New Roman" w:hAnsi="Times New Roman" w:cs="Times New Roman"/>
          <w:sz w:val="24"/>
          <w:szCs w:val="24"/>
        </w:rPr>
        <w:t>5. Do các điều kiện đó, một số trường hợp khách là người bệnh không được chấp nhậ</w:t>
      </w:r>
      <w:r>
        <w:rPr>
          <w:rFonts w:ascii="Times New Roman" w:hAnsi="Times New Roman" w:cs="Times New Roman"/>
          <w:sz w:val="24"/>
          <w:szCs w:val="24"/>
        </w:rPr>
        <w:t xml:space="preserve">n chuyên </w:t>
      </w:r>
      <w:r w:rsidRPr="007A6F3A">
        <w:rPr>
          <w:rFonts w:ascii="Times New Roman" w:hAnsi="Times New Roman" w:cs="Times New Roman"/>
          <w:sz w:val="24"/>
          <w:szCs w:val="24"/>
        </w:rPr>
        <w:t>chở, trừ những trường hợp đặc biệt khẩn cấp liên quan đến tính mạng của người bệnh.</w:t>
      </w:r>
    </w:p>
    <w:p w14:paraId="1D133530" w14:textId="77777777" w:rsidR="00854656" w:rsidRPr="00743375" w:rsidRDefault="00854656" w:rsidP="0085465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75">
        <w:rPr>
          <w:rFonts w:ascii="Times New Roman" w:hAnsi="Times New Roman" w:cs="Times New Roman"/>
          <w:sz w:val="24"/>
          <w:szCs w:val="24"/>
        </w:rPr>
        <w:t xml:space="preserve">* </w:t>
      </w:r>
      <w:r w:rsidRPr="007A6F3A">
        <w:rPr>
          <w:rFonts w:ascii="Times New Roman" w:hAnsi="Times New Roman" w:cs="Times New Roman"/>
          <w:sz w:val="24"/>
          <w:szCs w:val="24"/>
        </w:rPr>
        <w:t>Chỉ định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4EC2CF6" w14:textId="77777777" w:rsidR="00854656" w:rsidRPr="007A6F3A" w:rsidRDefault="00854656" w:rsidP="00854656">
      <w:pPr>
        <w:jc w:val="both"/>
        <w:rPr>
          <w:rFonts w:ascii="Times New Roman" w:hAnsi="Times New Roman" w:cs="Times New Roman"/>
          <w:sz w:val="24"/>
          <w:szCs w:val="24"/>
        </w:rPr>
      </w:pPr>
      <w:r w:rsidRPr="007A6F3A">
        <w:rPr>
          <w:rFonts w:ascii="Times New Roman" w:hAnsi="Times New Roman" w:cs="Times New Roman"/>
          <w:sz w:val="24"/>
          <w:szCs w:val="24"/>
        </w:rPr>
        <w:t>Hãng hàng không quốc gia Việt Nam (Vietnam Airlines) quy định những trường hợ</w:t>
      </w:r>
      <w:r>
        <w:rPr>
          <w:rFonts w:ascii="Times New Roman" w:hAnsi="Times New Roman" w:cs="Times New Roman"/>
          <w:sz w:val="24"/>
          <w:szCs w:val="24"/>
        </w:rPr>
        <w:t xml:space="preserve">p sau đây là không </w:t>
      </w:r>
      <w:r w:rsidRPr="007A6F3A">
        <w:rPr>
          <w:rFonts w:ascii="Times New Roman" w:hAnsi="Times New Roman" w:cs="Times New Roman"/>
          <w:sz w:val="24"/>
          <w:szCs w:val="24"/>
        </w:rPr>
        <w:t>thích hợp cho vận chuyển bằng đường hàng không:</w:t>
      </w:r>
    </w:p>
    <w:p w14:paraId="73858785" w14:textId="77777777" w:rsidR="00854656" w:rsidRPr="007A6F3A" w:rsidRDefault="00854656" w:rsidP="00854656">
      <w:pPr>
        <w:jc w:val="both"/>
        <w:rPr>
          <w:rFonts w:ascii="Times New Roman" w:hAnsi="Times New Roman" w:cs="Times New Roman"/>
          <w:sz w:val="24"/>
          <w:szCs w:val="24"/>
        </w:rPr>
      </w:pPr>
      <w:r w:rsidRPr="007A6F3A">
        <w:rPr>
          <w:rFonts w:ascii="Times New Roman" w:hAnsi="Times New Roman" w:cs="Times New Roman"/>
          <w:sz w:val="24"/>
          <w:szCs w:val="24"/>
        </w:rPr>
        <w:t>1. Người bị bệnh tim mạch nặng giai đoạn hiểm nghèo như: suy tim mất bù nặng, có triệu chứ</w:t>
      </w:r>
      <w:r>
        <w:rPr>
          <w:rFonts w:ascii="Times New Roman" w:hAnsi="Times New Roman" w:cs="Times New Roman"/>
          <w:sz w:val="24"/>
          <w:szCs w:val="24"/>
        </w:rPr>
        <w:t xml:space="preserve">ng tím tái, </w:t>
      </w:r>
      <w:r w:rsidRPr="007A6F3A">
        <w:rPr>
          <w:rFonts w:ascii="Times New Roman" w:hAnsi="Times New Roman" w:cs="Times New Roman"/>
          <w:sz w:val="24"/>
          <w:szCs w:val="24"/>
        </w:rPr>
        <w:t>hoặc những bệnh nhân mới bị tắc mạch vành (những trường hợp này dù là nhẹ, nhưng nếu chỉ mới xuấ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7A6F3A">
        <w:rPr>
          <w:rFonts w:ascii="Times New Roman" w:hAnsi="Times New Roman" w:cs="Times New Roman"/>
          <w:sz w:val="24"/>
          <w:szCs w:val="24"/>
        </w:rPr>
        <w:t>hiện trong vòng 6 tuần thì nói chung không được chấp nhận vận chuyển).</w:t>
      </w:r>
    </w:p>
    <w:p w14:paraId="64ACF552" w14:textId="77777777" w:rsidR="00854656" w:rsidRPr="007A6F3A" w:rsidRDefault="00854656" w:rsidP="00854656">
      <w:pPr>
        <w:jc w:val="both"/>
        <w:rPr>
          <w:rFonts w:ascii="Times New Roman" w:hAnsi="Times New Roman" w:cs="Times New Roman"/>
          <w:sz w:val="24"/>
          <w:szCs w:val="24"/>
        </w:rPr>
      </w:pPr>
      <w:r w:rsidRPr="007A6F3A">
        <w:rPr>
          <w:rFonts w:ascii="Times New Roman" w:hAnsi="Times New Roman" w:cs="Times New Roman"/>
          <w:sz w:val="24"/>
          <w:szCs w:val="24"/>
        </w:rPr>
        <w:t>2. Người bị bệnh hoặc bị chấn thương có vết thương nghiêm trọng ở bộ máy hô hấp gây khó thở nặ</w:t>
      </w:r>
      <w:r>
        <w:rPr>
          <w:rFonts w:ascii="Times New Roman" w:hAnsi="Times New Roman" w:cs="Times New Roman"/>
          <w:sz w:val="24"/>
          <w:szCs w:val="24"/>
        </w:rPr>
        <w:t xml:space="preserve">ng, </w:t>
      </w:r>
      <w:r w:rsidRPr="007A6F3A">
        <w:rPr>
          <w:rFonts w:ascii="Times New Roman" w:hAnsi="Times New Roman" w:cs="Times New Roman"/>
          <w:sz w:val="24"/>
          <w:szCs w:val="24"/>
        </w:rPr>
        <w:t>suy hô hấp hoặc tràn khí, tràn dịch màng phổi, hay người bệnh vừa mới thực hiện các khám nghiệm y tế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F3A">
        <w:rPr>
          <w:rFonts w:ascii="Times New Roman" w:hAnsi="Times New Roman" w:cs="Times New Roman"/>
          <w:sz w:val="24"/>
          <w:szCs w:val="24"/>
        </w:rPr>
        <w:t>mà có bọt khí còn tồn lưu trong hệ thần kinh trung ương như chụp X-quang não bơm khí, chụp não thấ</w:t>
      </w:r>
      <w:r>
        <w:rPr>
          <w:rFonts w:ascii="Times New Roman" w:hAnsi="Times New Roman" w:cs="Times New Roman"/>
          <w:sz w:val="24"/>
          <w:szCs w:val="24"/>
        </w:rPr>
        <w:t xml:space="preserve">t. </w:t>
      </w:r>
      <w:r w:rsidRPr="007A6F3A">
        <w:rPr>
          <w:rFonts w:ascii="Times New Roman" w:hAnsi="Times New Roman" w:cs="Times New Roman"/>
          <w:sz w:val="24"/>
          <w:szCs w:val="24"/>
        </w:rPr>
        <w:t>Các thợ lặn sau khi thực hiện các ca lặn sâu và những người sau khi làm việc trong các buồ</w:t>
      </w:r>
      <w:r>
        <w:rPr>
          <w:rFonts w:ascii="Times New Roman" w:hAnsi="Times New Roman" w:cs="Times New Roman"/>
          <w:sz w:val="24"/>
          <w:szCs w:val="24"/>
        </w:rPr>
        <w:t xml:space="preserve">ng cao áp </w:t>
      </w:r>
      <w:r w:rsidRPr="007A6F3A">
        <w:rPr>
          <w:rFonts w:ascii="Times New Roman" w:hAnsi="Times New Roman" w:cs="Times New Roman"/>
          <w:sz w:val="24"/>
          <w:szCs w:val="24"/>
        </w:rPr>
        <w:t>không được bay ngay mà cần nghỉ ngơi 2 ngày trước khi bay.</w:t>
      </w:r>
    </w:p>
    <w:p w14:paraId="5A4C3C4E" w14:textId="77777777" w:rsidR="00854656" w:rsidRPr="007A6F3A" w:rsidRDefault="00854656" w:rsidP="00854656">
      <w:pPr>
        <w:jc w:val="both"/>
        <w:rPr>
          <w:rFonts w:ascii="Times New Roman" w:hAnsi="Times New Roman" w:cs="Times New Roman"/>
          <w:sz w:val="24"/>
          <w:szCs w:val="24"/>
        </w:rPr>
      </w:pPr>
      <w:r w:rsidRPr="007A6F3A">
        <w:rPr>
          <w:rFonts w:ascii="Times New Roman" w:hAnsi="Times New Roman" w:cs="Times New Roman"/>
          <w:sz w:val="24"/>
          <w:szCs w:val="24"/>
        </w:rPr>
        <w:t>3. Người bị các tổn thương gây ra các triệu chứng như ho ra máu tái phát, khạ</w:t>
      </w:r>
      <w:r>
        <w:rPr>
          <w:rFonts w:ascii="Times New Roman" w:hAnsi="Times New Roman" w:cs="Times New Roman"/>
          <w:sz w:val="24"/>
          <w:szCs w:val="24"/>
        </w:rPr>
        <w:t xml:space="preserve">c ra máu, nôn ra máu, đi </w:t>
      </w:r>
      <w:r w:rsidRPr="007A6F3A">
        <w:rPr>
          <w:rFonts w:ascii="Times New Roman" w:hAnsi="Times New Roman" w:cs="Times New Roman"/>
          <w:sz w:val="24"/>
          <w:szCs w:val="24"/>
        </w:rPr>
        <w:t>ngoài ra máu và nôn hoặc rên ở mức độ nặng.</w:t>
      </w:r>
    </w:p>
    <w:p w14:paraId="39B25D4B" w14:textId="77777777" w:rsidR="00854656" w:rsidRPr="007A6F3A" w:rsidRDefault="00854656" w:rsidP="00854656">
      <w:pPr>
        <w:jc w:val="both"/>
        <w:rPr>
          <w:rFonts w:ascii="Times New Roman" w:hAnsi="Times New Roman" w:cs="Times New Roman"/>
          <w:sz w:val="24"/>
          <w:szCs w:val="24"/>
        </w:rPr>
      </w:pPr>
      <w:r w:rsidRPr="007A6F3A">
        <w:rPr>
          <w:rFonts w:ascii="Times New Roman" w:hAnsi="Times New Roman" w:cs="Times New Roman"/>
          <w:sz w:val="24"/>
          <w:szCs w:val="24"/>
        </w:rPr>
        <w:t>4. Người bị đột quỵ (ngập máu não) vừa mới trong vòng 4 tuần lễ.</w:t>
      </w:r>
    </w:p>
    <w:p w14:paraId="0AB1E1BD" w14:textId="77777777" w:rsidR="00854656" w:rsidRPr="007A6F3A" w:rsidRDefault="00854656" w:rsidP="00854656">
      <w:pPr>
        <w:jc w:val="both"/>
        <w:rPr>
          <w:rFonts w:ascii="Times New Roman" w:hAnsi="Times New Roman" w:cs="Times New Roman"/>
          <w:sz w:val="24"/>
          <w:szCs w:val="24"/>
        </w:rPr>
      </w:pPr>
      <w:r w:rsidRPr="007A6F3A">
        <w:rPr>
          <w:rFonts w:ascii="Times New Roman" w:hAnsi="Times New Roman" w:cs="Times New Roman"/>
          <w:sz w:val="24"/>
          <w:szCs w:val="24"/>
        </w:rPr>
        <w:t>5. Người bị các bệnh: U trung thất, thoát vị quá lớn, tắc ruột</w:t>
      </w:r>
    </w:p>
    <w:p w14:paraId="652DBAD1" w14:textId="77777777" w:rsidR="00854656" w:rsidRPr="00743375" w:rsidRDefault="00854656" w:rsidP="00854656">
      <w:pPr>
        <w:jc w:val="both"/>
        <w:rPr>
          <w:rFonts w:ascii="Times New Roman" w:hAnsi="Times New Roman" w:cs="Times New Roman"/>
          <w:sz w:val="24"/>
          <w:szCs w:val="24"/>
        </w:rPr>
      </w:pPr>
      <w:r w:rsidRPr="007A6F3A">
        <w:rPr>
          <w:rFonts w:ascii="Times New Roman" w:hAnsi="Times New Roman" w:cs="Times New Roman"/>
          <w:sz w:val="24"/>
          <w:szCs w:val="24"/>
        </w:rPr>
        <w:lastRenderedPageBreak/>
        <w:t>6. Người bị bất cứ tổn thương, bệnh lý nào gây tăng áp lực sọ não, vỡ xương sọ và người mới bị</w:t>
      </w:r>
      <w:r>
        <w:rPr>
          <w:rFonts w:ascii="Times New Roman" w:hAnsi="Times New Roman" w:cs="Times New Roman"/>
          <w:sz w:val="24"/>
          <w:szCs w:val="24"/>
        </w:rPr>
        <w:t xml:space="preserve"> gãy </w:t>
      </w:r>
      <w:r w:rsidRPr="007A6F3A">
        <w:rPr>
          <w:rFonts w:ascii="Times New Roman" w:hAnsi="Times New Roman" w:cs="Times New Roman"/>
          <w:sz w:val="24"/>
          <w:szCs w:val="24"/>
        </w:rPr>
        <w:t>xương hàm dưới đang phải nẹp cố định.</w:t>
      </w:r>
    </w:p>
    <w:p w14:paraId="2664D5BE" w14:textId="77777777" w:rsidR="00854656" w:rsidRPr="007A6F3A" w:rsidRDefault="00854656" w:rsidP="00854656">
      <w:pPr>
        <w:jc w:val="both"/>
        <w:rPr>
          <w:rFonts w:ascii="Times New Roman" w:hAnsi="Times New Roman" w:cs="Times New Roman"/>
          <w:sz w:val="24"/>
          <w:szCs w:val="24"/>
        </w:rPr>
      </w:pPr>
      <w:r w:rsidRPr="007A6F3A">
        <w:rPr>
          <w:rFonts w:ascii="Times New Roman" w:hAnsi="Times New Roman" w:cs="Times New Roman"/>
          <w:sz w:val="24"/>
          <w:szCs w:val="24"/>
        </w:rPr>
        <w:t>7. Người bị thiếu máu nặng với mức Hemoglobin dưới 8g/dl.</w:t>
      </w:r>
    </w:p>
    <w:p w14:paraId="0568B07F" w14:textId="77777777" w:rsidR="00854656" w:rsidRPr="007A6F3A" w:rsidRDefault="00854656" w:rsidP="00854656">
      <w:pPr>
        <w:jc w:val="both"/>
        <w:rPr>
          <w:rFonts w:ascii="Times New Roman" w:hAnsi="Times New Roman" w:cs="Times New Roman"/>
          <w:sz w:val="24"/>
          <w:szCs w:val="24"/>
        </w:rPr>
      </w:pPr>
      <w:r w:rsidRPr="007A6F3A">
        <w:rPr>
          <w:rFonts w:ascii="Times New Roman" w:hAnsi="Times New Roman" w:cs="Times New Roman"/>
          <w:sz w:val="24"/>
          <w:szCs w:val="24"/>
        </w:rPr>
        <w:t>8. Người bị viêm xoang, viêm tai giữa nặng có tắc vòi Ơxtaxơ (Eutachi).</w:t>
      </w:r>
    </w:p>
    <w:p w14:paraId="1C479CC7" w14:textId="77777777" w:rsidR="00854656" w:rsidRPr="007A6F3A" w:rsidRDefault="00854656" w:rsidP="00854656">
      <w:pPr>
        <w:jc w:val="both"/>
        <w:rPr>
          <w:rFonts w:ascii="Times New Roman" w:hAnsi="Times New Roman" w:cs="Times New Roman"/>
          <w:sz w:val="24"/>
          <w:szCs w:val="24"/>
        </w:rPr>
      </w:pPr>
      <w:r w:rsidRPr="007A6F3A">
        <w:rPr>
          <w:rFonts w:ascii="Times New Roman" w:hAnsi="Times New Roman" w:cs="Times New Roman"/>
          <w:sz w:val="24"/>
          <w:szCs w:val="24"/>
        </w:rPr>
        <w:t>9. Người mới được phẫu thuật (đặc biệt là ở đầu, ngực, bụng) chưa đủ thời gian để liền vế</w:t>
      </w:r>
      <w:r>
        <w:rPr>
          <w:rFonts w:ascii="Times New Roman" w:hAnsi="Times New Roman" w:cs="Times New Roman"/>
          <w:sz w:val="24"/>
          <w:szCs w:val="24"/>
        </w:rPr>
        <w:t xml:space="preserve">t thương: trong </w:t>
      </w:r>
      <w:r w:rsidRPr="007A6F3A">
        <w:rPr>
          <w:rFonts w:ascii="Times New Roman" w:hAnsi="Times New Roman" w:cs="Times New Roman"/>
          <w:sz w:val="24"/>
          <w:szCs w:val="24"/>
        </w:rPr>
        <w:t>vòng 10 ngày sau phẫu thuật đơn giản ở bụng và 21 ngày sau phẫu thuật ở ngực, hoặc sản phụ</w:t>
      </w:r>
      <w:r>
        <w:rPr>
          <w:rFonts w:ascii="Times New Roman" w:hAnsi="Times New Roman" w:cs="Times New Roman"/>
          <w:sz w:val="24"/>
          <w:szCs w:val="24"/>
        </w:rPr>
        <w:t xml:space="preserve"> sau khi </w:t>
      </w:r>
      <w:r w:rsidRPr="007A6F3A">
        <w:rPr>
          <w:rFonts w:ascii="Times New Roman" w:hAnsi="Times New Roman" w:cs="Times New Roman"/>
          <w:sz w:val="24"/>
          <w:szCs w:val="24"/>
        </w:rPr>
        <w:t>sinh.</w:t>
      </w:r>
    </w:p>
    <w:p w14:paraId="02565151" w14:textId="77777777" w:rsidR="00854656" w:rsidRPr="007A6F3A" w:rsidRDefault="00854656" w:rsidP="00854656">
      <w:pPr>
        <w:jc w:val="both"/>
        <w:rPr>
          <w:rFonts w:ascii="Times New Roman" w:hAnsi="Times New Roman" w:cs="Times New Roman"/>
          <w:sz w:val="24"/>
          <w:szCs w:val="24"/>
        </w:rPr>
      </w:pPr>
      <w:r w:rsidRPr="007A6F3A">
        <w:rPr>
          <w:rFonts w:ascii="Times New Roman" w:hAnsi="Times New Roman" w:cs="Times New Roman"/>
          <w:sz w:val="24"/>
          <w:szCs w:val="24"/>
        </w:rPr>
        <w:t>10. Người đang bị ảnh hưởng của rượu, ma tuý hay các chất kích thích, người bị bệnh tâm thần ở</w:t>
      </w:r>
      <w:r>
        <w:rPr>
          <w:rFonts w:ascii="Times New Roman" w:hAnsi="Times New Roman" w:cs="Times New Roman"/>
          <w:sz w:val="24"/>
          <w:szCs w:val="24"/>
        </w:rPr>
        <w:t xml:space="preserve"> tình </w:t>
      </w:r>
      <w:r w:rsidRPr="007A6F3A">
        <w:rPr>
          <w:rFonts w:ascii="Times New Roman" w:hAnsi="Times New Roman" w:cs="Times New Roman"/>
          <w:sz w:val="24"/>
          <w:szCs w:val="24"/>
        </w:rPr>
        <w:t>trạng không ổn định, có thể gây nguy hiểm cho người khác hay cho chính họ (tự thương, tự sát ...).</w:t>
      </w:r>
    </w:p>
    <w:p w14:paraId="447A4DCB" w14:textId="77777777" w:rsidR="00854656" w:rsidRPr="007A6F3A" w:rsidRDefault="00854656" w:rsidP="00854656">
      <w:pPr>
        <w:jc w:val="both"/>
        <w:rPr>
          <w:rFonts w:ascii="Times New Roman" w:hAnsi="Times New Roman" w:cs="Times New Roman"/>
          <w:sz w:val="24"/>
          <w:szCs w:val="24"/>
        </w:rPr>
      </w:pPr>
      <w:r w:rsidRPr="007A6F3A">
        <w:rPr>
          <w:rFonts w:ascii="Times New Roman" w:hAnsi="Times New Roman" w:cs="Times New Roman"/>
          <w:sz w:val="24"/>
          <w:szCs w:val="24"/>
        </w:rPr>
        <w:t>11. Người mới bị liệt (viêm tuỷ xám) trong vòng 1 tháng từ khi khởi phát. Với trường hợp liệ</w:t>
      </w:r>
      <w:r>
        <w:rPr>
          <w:rFonts w:ascii="Times New Roman" w:hAnsi="Times New Roman" w:cs="Times New Roman"/>
          <w:sz w:val="24"/>
          <w:szCs w:val="24"/>
        </w:rPr>
        <w:t xml:space="preserve">t do hành </w:t>
      </w:r>
      <w:r w:rsidRPr="007A6F3A">
        <w:rPr>
          <w:rFonts w:ascii="Times New Roman" w:hAnsi="Times New Roman" w:cs="Times New Roman"/>
          <w:sz w:val="24"/>
          <w:szCs w:val="24"/>
        </w:rPr>
        <w:t>não thì dù ở giai đoạn nào cũng không được chấp nhận, trừ khi có sự sắp xếp đặc biệt với hãng vậ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7A6F3A">
        <w:rPr>
          <w:rFonts w:ascii="Times New Roman" w:hAnsi="Times New Roman" w:cs="Times New Roman"/>
          <w:sz w:val="24"/>
          <w:szCs w:val="24"/>
        </w:rPr>
        <w:t>chuyển.</w:t>
      </w:r>
    </w:p>
    <w:p w14:paraId="23073586" w14:textId="77777777" w:rsidR="00854656" w:rsidRPr="007A6F3A" w:rsidRDefault="00854656" w:rsidP="00854656">
      <w:pPr>
        <w:jc w:val="both"/>
        <w:rPr>
          <w:rFonts w:ascii="Times New Roman" w:hAnsi="Times New Roman" w:cs="Times New Roman"/>
          <w:sz w:val="24"/>
          <w:szCs w:val="24"/>
        </w:rPr>
      </w:pPr>
      <w:r w:rsidRPr="007A6F3A">
        <w:rPr>
          <w:rFonts w:ascii="Times New Roman" w:hAnsi="Times New Roman" w:cs="Times New Roman"/>
          <w:sz w:val="24"/>
          <w:szCs w:val="24"/>
        </w:rPr>
        <w:t>12. Người bị bệnh ngoài da có thể lây nhiễm; hoặc các tình trạng trông kỳ quái, gớm ghiế</w:t>
      </w:r>
      <w:r>
        <w:rPr>
          <w:rFonts w:ascii="Times New Roman" w:hAnsi="Times New Roman" w:cs="Times New Roman"/>
          <w:sz w:val="24"/>
          <w:szCs w:val="24"/>
        </w:rPr>
        <w:t xml:space="preserve">c, hôi hám, gây </w:t>
      </w:r>
      <w:r w:rsidRPr="007A6F3A">
        <w:rPr>
          <w:rFonts w:ascii="Times New Roman" w:hAnsi="Times New Roman" w:cs="Times New Roman"/>
          <w:sz w:val="24"/>
          <w:szCs w:val="24"/>
        </w:rPr>
        <w:t>khó chịu cho các hành khách khác.</w:t>
      </w:r>
    </w:p>
    <w:p w14:paraId="669D18D0" w14:textId="77777777" w:rsidR="00854656" w:rsidRPr="007A6F3A" w:rsidRDefault="00854656" w:rsidP="00854656">
      <w:pPr>
        <w:jc w:val="both"/>
        <w:rPr>
          <w:rFonts w:ascii="Times New Roman" w:hAnsi="Times New Roman" w:cs="Times New Roman"/>
          <w:sz w:val="24"/>
          <w:szCs w:val="24"/>
        </w:rPr>
      </w:pPr>
      <w:r w:rsidRPr="007A6F3A">
        <w:rPr>
          <w:rFonts w:ascii="Times New Roman" w:hAnsi="Times New Roman" w:cs="Times New Roman"/>
          <w:sz w:val="24"/>
          <w:szCs w:val="24"/>
        </w:rPr>
        <w:t>13. Người bị hoặc nghi bị các bệnh dịch truyền nhiễm như: tả, lỵ, thương hàn, bán thương hàn, số</w:t>
      </w:r>
      <w:r>
        <w:rPr>
          <w:rFonts w:ascii="Times New Roman" w:hAnsi="Times New Roman" w:cs="Times New Roman"/>
          <w:sz w:val="24"/>
          <w:szCs w:val="24"/>
        </w:rPr>
        <w:t xml:space="preserve">t phát </w:t>
      </w:r>
      <w:r w:rsidRPr="007A6F3A">
        <w:rPr>
          <w:rFonts w:ascii="Times New Roman" w:hAnsi="Times New Roman" w:cs="Times New Roman"/>
          <w:sz w:val="24"/>
          <w:szCs w:val="24"/>
        </w:rPr>
        <w:t>ban, đậu mùa, tinh hồng nhiệt, bách hầu, dịch hạch, dịch viêm não - màng não, viêm não Nhật Bả</w:t>
      </w:r>
      <w:r>
        <w:rPr>
          <w:rFonts w:ascii="Times New Roman" w:hAnsi="Times New Roman" w:cs="Times New Roman"/>
          <w:sz w:val="24"/>
          <w:szCs w:val="24"/>
        </w:rPr>
        <w:t xml:space="preserve">n, lao </w:t>
      </w:r>
      <w:r w:rsidRPr="007A6F3A">
        <w:rPr>
          <w:rFonts w:ascii="Times New Roman" w:hAnsi="Times New Roman" w:cs="Times New Roman"/>
          <w:sz w:val="24"/>
          <w:szCs w:val="24"/>
        </w:rPr>
        <w:t>tiến triển (giai đoạn lây nhiễm) hoặc bất kỳ bệnh truyền nhiễm nào có thể lây truyền đều tuyệt đố</w:t>
      </w:r>
      <w:r>
        <w:rPr>
          <w:rFonts w:ascii="Times New Roman" w:hAnsi="Times New Roman" w:cs="Times New Roman"/>
          <w:sz w:val="24"/>
          <w:szCs w:val="24"/>
        </w:rPr>
        <w:t xml:space="preserve">i không </w:t>
      </w:r>
      <w:r w:rsidRPr="007A6F3A">
        <w:rPr>
          <w:rFonts w:ascii="Times New Roman" w:hAnsi="Times New Roman" w:cs="Times New Roman"/>
          <w:sz w:val="24"/>
          <w:szCs w:val="24"/>
        </w:rPr>
        <w:t>được chấp nhận vận chuyển.</w:t>
      </w:r>
    </w:p>
    <w:p w14:paraId="33CDDA2D" w14:textId="77777777" w:rsidR="00854656" w:rsidRPr="007A6F3A" w:rsidRDefault="00854656" w:rsidP="00854656">
      <w:pPr>
        <w:jc w:val="both"/>
        <w:rPr>
          <w:rFonts w:ascii="Times New Roman" w:hAnsi="Times New Roman" w:cs="Times New Roman"/>
          <w:sz w:val="24"/>
          <w:szCs w:val="24"/>
        </w:rPr>
      </w:pPr>
      <w:r w:rsidRPr="007A6F3A">
        <w:rPr>
          <w:rFonts w:ascii="Times New Roman" w:hAnsi="Times New Roman" w:cs="Times New Roman"/>
          <w:sz w:val="24"/>
          <w:szCs w:val="24"/>
        </w:rPr>
        <w:t>14. Trẻ sơ sinh dưới 14 ngày tuổi</w:t>
      </w:r>
    </w:p>
    <w:p w14:paraId="7B37B86D" w14:textId="77777777" w:rsidR="00854656" w:rsidRPr="007A6F3A" w:rsidRDefault="00854656" w:rsidP="00854656">
      <w:pPr>
        <w:jc w:val="both"/>
        <w:rPr>
          <w:rFonts w:ascii="Times New Roman" w:hAnsi="Times New Roman" w:cs="Times New Roman"/>
          <w:sz w:val="24"/>
          <w:szCs w:val="24"/>
        </w:rPr>
      </w:pPr>
      <w:r w:rsidRPr="007A6F3A">
        <w:rPr>
          <w:rFonts w:ascii="Times New Roman" w:hAnsi="Times New Roman" w:cs="Times New Roman"/>
          <w:sz w:val="24"/>
          <w:szCs w:val="24"/>
        </w:rPr>
        <w:t>15. Phụ nữ có thai từ tuần 32 trở lên</w:t>
      </w:r>
    </w:p>
    <w:p w14:paraId="23AB23C3" w14:textId="77777777" w:rsidR="00854656" w:rsidRPr="00743375" w:rsidRDefault="00854656" w:rsidP="00854656">
      <w:pPr>
        <w:jc w:val="both"/>
        <w:rPr>
          <w:rFonts w:ascii="Times New Roman" w:hAnsi="Times New Roman" w:cs="Times New Roman"/>
          <w:sz w:val="24"/>
          <w:szCs w:val="24"/>
        </w:rPr>
      </w:pPr>
      <w:r w:rsidRPr="007A6F3A">
        <w:rPr>
          <w:rFonts w:ascii="Times New Roman" w:hAnsi="Times New Roman" w:cs="Times New Roman"/>
          <w:sz w:val="24"/>
          <w:szCs w:val="24"/>
        </w:rPr>
        <w:t>* Ghi chú: Tuy nhiên, với một số trường hợp cụ thể, nếu bệnh nhân được chẩn đoán là ổn định, có chỉ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F3A">
        <w:rPr>
          <w:rFonts w:ascii="Times New Roman" w:hAnsi="Times New Roman" w:cs="Times New Roman"/>
          <w:sz w:val="24"/>
          <w:szCs w:val="24"/>
        </w:rPr>
        <w:t xml:space="preserve">định vận chuyển, được chuẩn bị đầy đủ các điều kiện và nhân viên chuyên môn đi </w:t>
      </w:r>
      <w:proofErr w:type="gramStart"/>
      <w:r w:rsidRPr="007A6F3A">
        <w:rPr>
          <w:rFonts w:ascii="Times New Roman" w:hAnsi="Times New Roman" w:cs="Times New Roman"/>
          <w:sz w:val="24"/>
          <w:szCs w:val="24"/>
        </w:rPr>
        <w:t>kèm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F3A">
        <w:rPr>
          <w:rFonts w:ascii="Times New Roman" w:hAnsi="Times New Roman" w:cs="Times New Roman"/>
          <w:sz w:val="24"/>
          <w:szCs w:val="24"/>
        </w:rPr>
        <w:t xml:space="preserve"> đảm</w:t>
      </w:r>
      <w:proofErr w:type="gramEnd"/>
      <w:r w:rsidRPr="007A6F3A">
        <w:rPr>
          <w:rFonts w:ascii="Times New Roman" w:hAnsi="Times New Roman" w:cs="Times New Roman"/>
          <w:sz w:val="24"/>
          <w:szCs w:val="24"/>
        </w:rPr>
        <w:t xml:space="preserve"> bảo chịu mọ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7A6F3A">
        <w:rPr>
          <w:rFonts w:ascii="Times New Roman" w:hAnsi="Times New Roman" w:cs="Times New Roman"/>
          <w:sz w:val="24"/>
          <w:szCs w:val="24"/>
        </w:rPr>
        <w:t>trách nhiệm cho người bệnh thì vẫn có thể được xem xét chấp nhận vận chuyển.</w:t>
      </w:r>
    </w:p>
    <w:p w14:paraId="7787B48C" w14:textId="77777777" w:rsidR="00B543CB" w:rsidRDefault="00B543CB">
      <w:bookmarkStart w:id="0" w:name="_GoBack"/>
      <w:bookmarkEnd w:id="0"/>
    </w:p>
    <w:sectPr w:rsidR="00B543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56"/>
    <w:rsid w:val="007C214B"/>
    <w:rsid w:val="00854656"/>
    <w:rsid w:val="00B5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A9BB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656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3723</Characters>
  <Application>Microsoft Macintosh Word</Application>
  <DocSecurity>0</DocSecurity>
  <Lines>31</Lines>
  <Paragraphs>8</Paragraphs>
  <ScaleCrop>false</ScaleCrop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2016-05-11T04:45:00Z</dcterms:created>
  <dcterms:modified xsi:type="dcterms:W3CDTF">2016-05-11T04:45:00Z</dcterms:modified>
</cp:coreProperties>
</file>