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3079" w14:textId="4A8DE1BD" w:rsidR="003B4F4C" w:rsidRPr="00FF0FAB" w:rsidRDefault="003B4F4C" w:rsidP="0077039E">
      <w:pPr>
        <w:spacing w:after="0" w:line="259" w:lineRule="auto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bookmarkStart w:id="0" w:name="_GoBack"/>
      <w:bookmarkEnd w:id="0"/>
      <w:r w:rsidRPr="00FF0FAB">
        <w:rPr>
          <w:rFonts w:ascii="Times New Roman" w:hAnsi="Times New Roman"/>
          <w:b/>
          <w:color w:val="1F497D" w:themeColor="text2"/>
          <w:sz w:val="26"/>
          <w:szCs w:val="26"/>
        </w:rPr>
        <w:t xml:space="preserve">MẪU ĐĂNG KÝ CHƯƠNG TRÌNH </w:t>
      </w:r>
      <w:r w:rsidR="009A4A08" w:rsidRPr="00FF0FAB">
        <w:rPr>
          <w:rFonts w:ascii="Times New Roman" w:hAnsi="Times New Roman"/>
          <w:b/>
          <w:color w:val="1F497D" w:themeColor="text2"/>
          <w:sz w:val="26"/>
          <w:szCs w:val="26"/>
        </w:rPr>
        <w:t>LOTUSOCIATE</w:t>
      </w:r>
    </w:p>
    <w:tbl>
      <w:tblPr>
        <w:tblW w:w="10036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9A4A08" w:rsidRPr="00FF0FAB" w14:paraId="4DAF7ED8" w14:textId="77777777" w:rsidTr="00FF0FAB">
        <w:trPr>
          <w:cantSplit/>
          <w:trHeight w:val="454"/>
        </w:trPr>
        <w:tc>
          <w:tcPr>
            <w:tcW w:w="10036" w:type="dxa"/>
          </w:tcPr>
          <w:p w14:paraId="33E75B8A" w14:textId="408EE907" w:rsidR="009A4A08" w:rsidRPr="00FF0FAB" w:rsidRDefault="009A4A08" w:rsidP="00810726">
            <w:pPr>
              <w:pStyle w:val="ListParagraph"/>
              <w:numPr>
                <w:ilvl w:val="0"/>
                <w:numId w:val="7"/>
              </w:numPr>
              <w:spacing w:before="240" w:after="0" w:line="259" w:lineRule="auto"/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pPr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THÔNG TIN VỀ DOANH NGIỆP</w:t>
            </w:r>
          </w:p>
        </w:tc>
      </w:tr>
      <w:tr w:rsidR="009A4A08" w:rsidRPr="00FF0FAB" w14:paraId="7DCBD52B" w14:textId="77777777" w:rsidTr="00FF0FAB">
        <w:trPr>
          <w:trHeight w:val="302"/>
        </w:trPr>
        <w:tc>
          <w:tcPr>
            <w:tcW w:w="10036" w:type="dxa"/>
          </w:tcPr>
          <w:p w14:paraId="435DBA96" w14:textId="4D51D2E8" w:rsidR="009A4A08" w:rsidRPr="00FF0FAB" w:rsidRDefault="009A4A08" w:rsidP="00810726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Tên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công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ty: </w:t>
            </w:r>
          </w:p>
        </w:tc>
      </w:tr>
      <w:tr w:rsidR="009A4A08" w:rsidRPr="00FF0FAB" w14:paraId="77E944B2" w14:textId="77777777" w:rsidTr="00FF0FAB">
        <w:trPr>
          <w:trHeight w:val="315"/>
        </w:trPr>
        <w:tc>
          <w:tcPr>
            <w:tcW w:w="10036" w:type="dxa"/>
          </w:tcPr>
          <w:p w14:paraId="01676DBB" w14:textId="588504F2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điện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thoại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: </w:t>
            </w:r>
          </w:p>
        </w:tc>
      </w:tr>
      <w:tr w:rsidR="009A4A08" w:rsidRPr="00FF0FAB" w14:paraId="4740FDF2" w14:textId="77777777" w:rsidTr="00FF0FAB">
        <w:trPr>
          <w:trHeight w:val="315"/>
        </w:trPr>
        <w:tc>
          <w:tcPr>
            <w:tcW w:w="10036" w:type="dxa"/>
          </w:tcPr>
          <w:p w14:paraId="72DF1FEF" w14:textId="0A0A0F17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Địa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chỉ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13D87E5D" w14:textId="77777777" w:rsidTr="00FF0FAB">
        <w:trPr>
          <w:trHeight w:val="315"/>
        </w:trPr>
        <w:tc>
          <w:tcPr>
            <w:tcW w:w="10036" w:type="dxa"/>
          </w:tcPr>
          <w:p w14:paraId="2F2E073D" w14:textId="0E8E0B8E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Ngành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nghề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kinh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doanh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7BC2D6D7" w14:textId="77777777" w:rsidTr="00FF0FAB">
        <w:trPr>
          <w:cantSplit/>
          <w:trHeight w:val="223"/>
        </w:trPr>
        <w:tc>
          <w:tcPr>
            <w:tcW w:w="10036" w:type="dxa"/>
          </w:tcPr>
          <w:p w14:paraId="7EFAEF7F" w14:textId="4FDDB9B7" w:rsidR="009A4A08" w:rsidRPr="00FF0FAB" w:rsidRDefault="009A4A08" w:rsidP="00FF0FAB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Domain email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công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ty:</w:t>
            </w:r>
          </w:p>
        </w:tc>
      </w:tr>
      <w:tr w:rsidR="009A4A08" w:rsidRPr="00FF0FAB" w14:paraId="3DA3381F" w14:textId="77777777" w:rsidTr="00FF0FAB">
        <w:trPr>
          <w:cantSplit/>
          <w:trHeight w:val="441"/>
        </w:trPr>
        <w:tc>
          <w:tcPr>
            <w:tcW w:w="10036" w:type="dxa"/>
          </w:tcPr>
          <w:p w14:paraId="2C7FCB33" w14:textId="51ED683B" w:rsidR="009A4A08" w:rsidRPr="00FF0FAB" w:rsidRDefault="009A4A08" w:rsidP="00FF0FAB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Ngày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thành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lập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công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ty</w:t>
            </w:r>
          </w:p>
        </w:tc>
      </w:tr>
      <w:tr w:rsidR="009A4A08" w:rsidRPr="00FF0FAB" w14:paraId="167A8195" w14:textId="77777777" w:rsidTr="00FF0FAB">
        <w:trPr>
          <w:cantSplit/>
          <w:trHeight w:val="441"/>
        </w:trPr>
        <w:tc>
          <w:tcPr>
            <w:tcW w:w="10036" w:type="dxa"/>
          </w:tcPr>
          <w:p w14:paraId="7B0F569B" w14:textId="42B61A3D" w:rsidR="009A4A08" w:rsidRPr="00FF0FAB" w:rsidRDefault="009A4A08" w:rsidP="009A4A08">
            <w:pPr>
              <w:pStyle w:val="ListParagraph"/>
              <w:numPr>
                <w:ilvl w:val="0"/>
                <w:numId w:val="7"/>
              </w:numPr>
              <w:spacing w:before="240" w:after="0" w:line="259" w:lineRule="auto"/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</w:pPr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THÔNG TIN NGƯỜI ĐẠI DIỆN ĐĂNG KÍ LOTUSOCIATE</w:t>
            </w:r>
          </w:p>
        </w:tc>
      </w:tr>
      <w:tr w:rsidR="009A4A08" w:rsidRPr="00FF0FAB" w14:paraId="286FEACE" w14:textId="77777777" w:rsidTr="00FF0FAB">
        <w:trPr>
          <w:trHeight w:val="315"/>
        </w:trPr>
        <w:tc>
          <w:tcPr>
            <w:tcW w:w="10036" w:type="dxa"/>
          </w:tcPr>
          <w:p w14:paraId="1E1F0E2F" w14:textId="2B9D556F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Họ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và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tên</w:t>
            </w:r>
            <w:proofErr w:type="spellEnd"/>
            <w:r w:rsidRPr="00FF0FAB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1E2A9694" w14:textId="77777777" w:rsidTr="00FF0FAB">
        <w:trPr>
          <w:trHeight w:val="315"/>
        </w:trPr>
        <w:tc>
          <w:tcPr>
            <w:tcW w:w="10036" w:type="dxa"/>
          </w:tcPr>
          <w:p w14:paraId="6B72621B" w14:textId="31FC7229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Ngày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sinh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7E0BB1C7" w14:textId="77777777" w:rsidTr="00FF0FAB">
        <w:trPr>
          <w:trHeight w:val="302"/>
        </w:trPr>
        <w:tc>
          <w:tcPr>
            <w:tcW w:w="10036" w:type="dxa"/>
          </w:tcPr>
          <w:p w14:paraId="3077C6A0" w14:textId="7976EE1A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điện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thoại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văn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phòng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  <w:tr w:rsidR="009A4A08" w:rsidRPr="00FF0FAB" w14:paraId="2628115F" w14:textId="77777777" w:rsidTr="00FF0FAB">
        <w:trPr>
          <w:trHeight w:val="315"/>
        </w:trPr>
        <w:tc>
          <w:tcPr>
            <w:tcW w:w="10036" w:type="dxa"/>
          </w:tcPr>
          <w:p w14:paraId="7A22DA92" w14:textId="74DCAD17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Địa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chỉ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e-mail:</w:t>
            </w:r>
          </w:p>
        </w:tc>
      </w:tr>
      <w:tr w:rsidR="009A4A08" w:rsidRPr="00FF0FAB" w14:paraId="3613F053" w14:textId="77777777" w:rsidTr="00FF0FAB">
        <w:trPr>
          <w:trHeight w:val="315"/>
        </w:trPr>
        <w:tc>
          <w:tcPr>
            <w:tcW w:w="10036" w:type="dxa"/>
          </w:tcPr>
          <w:p w14:paraId="7A2344D1" w14:textId="33AB7D7F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Chức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vụ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: </w:t>
            </w:r>
          </w:p>
        </w:tc>
      </w:tr>
      <w:tr w:rsidR="009A4A08" w:rsidRPr="00FF0FAB" w14:paraId="62CEF73D" w14:textId="77777777" w:rsidTr="00FF0FAB">
        <w:trPr>
          <w:trHeight w:val="315"/>
        </w:trPr>
        <w:tc>
          <w:tcPr>
            <w:tcW w:w="10036" w:type="dxa"/>
          </w:tcPr>
          <w:p w14:paraId="71A85B99" w14:textId="2507F57F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thẻ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Bông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sen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vàng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(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nếu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có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):</w:t>
            </w:r>
          </w:p>
        </w:tc>
      </w:tr>
      <w:tr w:rsidR="009A4A08" w:rsidRPr="00FF0FAB" w14:paraId="39976E6A" w14:textId="77777777" w:rsidTr="00FF0FAB">
        <w:trPr>
          <w:trHeight w:val="315"/>
        </w:trPr>
        <w:tc>
          <w:tcPr>
            <w:tcW w:w="10036" w:type="dxa"/>
          </w:tcPr>
          <w:p w14:paraId="6198AFA6" w14:textId="30C34D3E" w:rsidR="009A4A08" w:rsidRPr="00FF0FAB" w:rsidRDefault="009A4A08" w:rsidP="009A4A08">
            <w:pPr>
              <w:spacing w:before="80" w:after="0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Số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điện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thoại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 xml:space="preserve"> di </w:t>
            </w:r>
            <w:proofErr w:type="spellStart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động</w:t>
            </w:r>
            <w:proofErr w:type="spellEnd"/>
            <w:r w:rsidRPr="00FF0FAB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:</w:t>
            </w:r>
          </w:p>
        </w:tc>
      </w:tr>
    </w:tbl>
    <w:p w14:paraId="058B6A9B" w14:textId="77777777" w:rsidR="00FF0FAB" w:rsidRDefault="00FF0FAB" w:rsidP="00810726">
      <w:pPr>
        <w:spacing w:after="0"/>
        <w:ind w:left="-540"/>
        <w:jc w:val="both"/>
        <w:rPr>
          <w:rFonts w:ascii="Times New Roman" w:hAnsi="Times New Roman"/>
          <w:i/>
          <w:color w:val="1F497D" w:themeColor="text2"/>
          <w:sz w:val="26"/>
          <w:szCs w:val="26"/>
        </w:rPr>
      </w:pPr>
    </w:p>
    <w:p w14:paraId="6850DE89" w14:textId="49881B48" w:rsidR="003B4F4C" w:rsidRPr="00FF0FAB" w:rsidRDefault="003B4F4C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trong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mẫu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đăng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ký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trên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là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b/>
          <w:i/>
          <w:color w:val="1F497D" w:themeColor="text2"/>
          <w:sz w:val="24"/>
          <w:szCs w:val="24"/>
        </w:rPr>
        <w:t>bắt</w:t>
      </w:r>
      <w:proofErr w:type="spellEnd"/>
      <w:r w:rsidR="004C1E2D" w:rsidRPr="00FF0FAB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b/>
          <w:i/>
          <w:color w:val="1F497D" w:themeColor="text2"/>
          <w:sz w:val="24"/>
          <w:szCs w:val="24"/>
        </w:rPr>
        <w:t>buộc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và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được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sử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dụng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vào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mục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đích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cung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cấp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ưu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đãi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và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dịch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vụ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="006020A0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9A4A08" w:rsidRPr="00FF0FAB">
        <w:rPr>
          <w:rFonts w:ascii="Times New Roman" w:hAnsi="Times New Roman"/>
          <w:i/>
          <w:color w:val="1F497D" w:themeColor="text2"/>
          <w:sz w:val="24"/>
          <w:szCs w:val="24"/>
        </w:rPr>
        <w:t>Vietnam Airlines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mục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đích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nghiên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cứu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thị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trường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như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điều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tra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cung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cấp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tức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gửi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thư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giới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thiệu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sản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phẩm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cho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Quý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ty.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Mọi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đều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được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bảo</w:t>
      </w:r>
      <w:proofErr w:type="spellEnd"/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mật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.</w:t>
      </w:r>
      <w:r w:rsidR="004C1E2D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476417E7" w14:textId="4D5665A0" w:rsidR="00D43A64" w:rsidRPr="00FF0FAB" w:rsidRDefault="00D43A64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Trong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trường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hợp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thay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đổi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trên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vui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lòng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cập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nhật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theo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mẫu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này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ký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&amp;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gửi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cho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9A4A08" w:rsidRPr="00FF0FAB">
        <w:rPr>
          <w:rFonts w:ascii="Times New Roman" w:hAnsi="Times New Roman"/>
          <w:i/>
          <w:color w:val="1F497D" w:themeColor="text2"/>
          <w:sz w:val="24"/>
          <w:szCs w:val="24"/>
        </w:rPr>
        <w:t>Vietnam Airlines.</w:t>
      </w:r>
    </w:p>
    <w:p w14:paraId="28EEE89A" w14:textId="7DC459FA" w:rsidR="009A4A08" w:rsidRPr="00FF0FAB" w:rsidRDefault="009A4A08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LotuSociate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áp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dụng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với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các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doanh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nghiệp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kinh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doanh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trong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ngành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hàng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</w:p>
    <w:p w14:paraId="08D561BA" w14:textId="5F8AF973" w:rsidR="00FF0FAB" w:rsidRPr="00FF0FAB" w:rsidRDefault="009A4A08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Vietnam Airlines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có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quyền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từ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chối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đăng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kí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tham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gia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Quý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công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ty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nếu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thông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tin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trên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là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chính</w:t>
      </w:r>
      <w:proofErr w:type="spellEnd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 w:rsidRPr="00FF0FAB">
        <w:rPr>
          <w:rFonts w:ascii="Times New Roman" w:hAnsi="Times New Roman"/>
          <w:i/>
          <w:color w:val="1F497D" w:themeColor="text2"/>
          <w:sz w:val="24"/>
          <w:szCs w:val="24"/>
        </w:rPr>
        <w:t>xác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hoặc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không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phù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hợp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với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qui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định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 w:rsidR="00FF0FAB">
        <w:rPr>
          <w:rFonts w:ascii="Times New Roman" w:hAnsi="Times New Roman"/>
          <w:i/>
          <w:color w:val="1F497D" w:themeColor="text2"/>
          <w:sz w:val="24"/>
          <w:szCs w:val="24"/>
        </w:rPr>
        <w:t>.</w:t>
      </w:r>
    </w:p>
    <w:p w14:paraId="69E9E477" w14:textId="2C77BDB6" w:rsidR="009A4A08" w:rsidRPr="00FF0FAB" w:rsidRDefault="00FF0FAB" w:rsidP="00FF0FA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quá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tham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gia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LotuSociate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Vietnam Airlines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có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quyền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thu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hồi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ưu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đãi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Quý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công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ty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nếu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phát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hiện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ưu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đãi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bị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lợi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dụng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cho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mục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đích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khác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,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ngoài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phạm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vi qu</w:t>
      </w:r>
      <w:r w:rsidR="00F7460D">
        <w:rPr>
          <w:rFonts w:ascii="Times New Roman" w:hAnsi="Times New Roman"/>
          <w:i/>
          <w:color w:val="1F497D" w:themeColor="text2"/>
          <w:sz w:val="24"/>
          <w:szCs w:val="24"/>
        </w:rPr>
        <w:t>i</w:t>
      </w:r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định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của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chương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trình</w:t>
      </w:r>
      <w:proofErr w:type="spellEnd"/>
      <w:r w:rsidRPr="00FF0FAB">
        <w:rPr>
          <w:rFonts w:ascii="Times New Roman" w:hAnsi="Times New Roman"/>
          <w:i/>
          <w:color w:val="1F497D" w:themeColor="text2"/>
          <w:sz w:val="24"/>
          <w:szCs w:val="24"/>
        </w:rPr>
        <w:t>.</w:t>
      </w:r>
      <w:r w:rsidR="009A4A08" w:rsidRPr="00FF0FA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2C83F578" w14:textId="77777777" w:rsidR="003B4F4C" w:rsidRPr="00FF0FAB" w:rsidRDefault="003B4F4C" w:rsidP="00810726">
      <w:pPr>
        <w:spacing w:before="240" w:after="0"/>
        <w:ind w:left="-540"/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</w:pPr>
      <w:proofErr w:type="spellStart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Ngày</w:t>
      </w:r>
      <w:proofErr w:type="spellEnd"/>
      <w:r w:rsidR="004C1E2D"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 xml:space="preserve"> </w:t>
      </w:r>
      <w:proofErr w:type="spellStart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đăng</w:t>
      </w:r>
      <w:proofErr w:type="spellEnd"/>
      <w:r w:rsidR="004C1E2D"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 xml:space="preserve"> </w:t>
      </w:r>
      <w:proofErr w:type="spellStart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ký</w:t>
      </w:r>
      <w:proofErr w:type="spellEnd"/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:</w:t>
      </w:r>
      <w:r w:rsidR="004C1E2D"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 xml:space="preserve"> </w:t>
      </w:r>
      <w:r w:rsidRPr="00FF0FAB">
        <w:rPr>
          <w:rFonts w:ascii="Times New Roman" w:hAnsi="Times New Roman"/>
          <w:b/>
          <w:color w:val="1F497D" w:themeColor="text2"/>
          <w:sz w:val="26"/>
          <w:szCs w:val="26"/>
          <w:u w:val="single"/>
        </w:rPr>
        <w:t>......../......./.........</w:t>
      </w:r>
    </w:p>
    <w:p w14:paraId="2E6EF6EB" w14:textId="6A5ADAD6" w:rsidR="003B4F4C" w:rsidRPr="00FF0FAB" w:rsidRDefault="00D43A64" w:rsidP="00D43A64">
      <w:pPr>
        <w:spacing w:before="240" w:after="0"/>
        <w:ind w:hanging="540"/>
        <w:jc w:val="both"/>
        <w:rPr>
          <w:rFonts w:ascii="Times New Roman" w:hAnsi="Times New Roman"/>
          <w:color w:val="1F497D" w:themeColor="text2"/>
          <w:sz w:val="26"/>
          <w:szCs w:val="26"/>
        </w:rPr>
      </w:pP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Chữ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ký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&amp;</w:t>
      </w:r>
      <w:r w:rsidR="003B4F4C"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="003B4F4C" w:rsidRPr="00FF0FAB">
        <w:rPr>
          <w:rFonts w:ascii="Times New Roman" w:hAnsi="Times New Roman"/>
          <w:color w:val="1F497D" w:themeColor="text2"/>
          <w:sz w:val="26"/>
          <w:szCs w:val="26"/>
        </w:rPr>
        <w:t>đóng</w:t>
      </w:r>
      <w:proofErr w:type="spellEnd"/>
      <w:r w:rsidR="004C1E2D"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="003B4F4C" w:rsidRPr="00FF0FAB">
        <w:rPr>
          <w:rFonts w:ascii="Times New Roman" w:hAnsi="Times New Roman"/>
          <w:color w:val="1F497D" w:themeColor="text2"/>
          <w:sz w:val="26"/>
          <w:szCs w:val="26"/>
        </w:rPr>
        <w:t>dấu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của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proofErr w:type="spellStart"/>
      <w:r w:rsidRPr="00FF0FAB">
        <w:rPr>
          <w:rFonts w:ascii="Times New Roman" w:hAnsi="Times New Roman"/>
          <w:color w:val="1F497D" w:themeColor="text2"/>
          <w:sz w:val="26"/>
          <w:szCs w:val="26"/>
        </w:rPr>
        <w:t>công</w:t>
      </w:r>
      <w:proofErr w:type="spellEnd"/>
      <w:r w:rsidRPr="00FF0FAB">
        <w:rPr>
          <w:rFonts w:ascii="Times New Roman" w:hAnsi="Times New Roman"/>
          <w:color w:val="1F497D" w:themeColor="text2"/>
          <w:sz w:val="26"/>
          <w:szCs w:val="26"/>
        </w:rPr>
        <w:t xml:space="preserve"> ty</w:t>
      </w:r>
    </w:p>
    <w:p w14:paraId="720371AE" w14:textId="77777777" w:rsidR="002271F5" w:rsidRPr="00FF0FAB" w:rsidRDefault="002271F5" w:rsidP="003B4F4C">
      <w:pPr>
        <w:rPr>
          <w:rFonts w:ascii="Times New Roman" w:hAnsi="Times New Roman"/>
          <w:sz w:val="26"/>
          <w:szCs w:val="26"/>
        </w:rPr>
      </w:pPr>
    </w:p>
    <w:p w14:paraId="092D1806" w14:textId="77777777" w:rsidR="00A0044B" w:rsidRPr="00FF0FAB" w:rsidRDefault="002271F5" w:rsidP="002271F5">
      <w:pPr>
        <w:tabs>
          <w:tab w:val="left" w:pos="3990"/>
        </w:tabs>
        <w:rPr>
          <w:rFonts w:ascii="Times New Roman" w:hAnsi="Times New Roman"/>
          <w:sz w:val="26"/>
          <w:szCs w:val="26"/>
        </w:rPr>
      </w:pPr>
      <w:r w:rsidRPr="00FF0FAB">
        <w:rPr>
          <w:rFonts w:ascii="Times New Roman" w:hAnsi="Times New Roman"/>
          <w:sz w:val="26"/>
          <w:szCs w:val="26"/>
        </w:rPr>
        <w:tab/>
      </w:r>
    </w:p>
    <w:sectPr w:rsidR="00A0044B" w:rsidRPr="00FF0FAB" w:rsidSect="002B4B42">
      <w:headerReference w:type="default" r:id="rId7"/>
      <w:footerReference w:type="default" r:id="rId8"/>
      <w:pgSz w:w="12240" w:h="15840"/>
      <w:pgMar w:top="964" w:right="1009" w:bottom="284" w:left="1729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60FC" w14:textId="77777777" w:rsidR="00AA37C3" w:rsidRDefault="00AA37C3" w:rsidP="006C0A46">
      <w:pPr>
        <w:spacing w:after="0" w:line="240" w:lineRule="auto"/>
      </w:pPr>
      <w:r>
        <w:separator/>
      </w:r>
    </w:p>
  </w:endnote>
  <w:endnote w:type="continuationSeparator" w:id="0">
    <w:p w14:paraId="5ADDA4DE" w14:textId="77777777" w:rsidR="00AA37C3" w:rsidRDefault="00AA37C3" w:rsidP="006C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9771" w14:textId="48C36875" w:rsidR="0077039E" w:rsidRPr="002271F5" w:rsidRDefault="0077039E" w:rsidP="0077039E">
    <w:pPr>
      <w:pStyle w:val="Footer"/>
      <w:spacing w:after="0" w:line="240" w:lineRule="auto"/>
      <w:ind w:left="4320"/>
      <w:rPr>
        <w:rFonts w:ascii="Arial" w:hAnsi="Arial" w:cs="Arial"/>
        <w:i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62BE" w14:textId="77777777" w:rsidR="00AA37C3" w:rsidRDefault="00AA37C3" w:rsidP="006C0A46">
      <w:pPr>
        <w:spacing w:after="0" w:line="240" w:lineRule="auto"/>
      </w:pPr>
      <w:r>
        <w:separator/>
      </w:r>
    </w:p>
  </w:footnote>
  <w:footnote w:type="continuationSeparator" w:id="0">
    <w:p w14:paraId="71A300D9" w14:textId="77777777" w:rsidR="00AA37C3" w:rsidRDefault="00AA37C3" w:rsidP="006C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68DC" w14:textId="4BB4D2A3" w:rsidR="006C0A46" w:rsidRDefault="003A4B28" w:rsidP="006C0A46">
    <w:pPr>
      <w:pStyle w:val="Header"/>
      <w:jc w:val="center"/>
    </w:pPr>
    <w:r w:rsidRPr="003A4B28">
      <w:rPr>
        <w:noProof/>
        <w:sz w:val="14"/>
      </w:rPr>
      <w:drawing>
        <wp:inline distT="0" distB="0" distL="0" distR="0" wp14:anchorId="73018ECE" wp14:editId="7E9D2CB6">
          <wp:extent cx="1933575" cy="36140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NA-LOGO-horiz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328" cy="378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13F5"/>
    <w:multiLevelType w:val="hybridMultilevel"/>
    <w:tmpl w:val="9334C002"/>
    <w:lvl w:ilvl="0" w:tplc="320C87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1C67F2"/>
    <w:multiLevelType w:val="hybridMultilevel"/>
    <w:tmpl w:val="DA34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A09"/>
    <w:multiLevelType w:val="hybridMultilevel"/>
    <w:tmpl w:val="0B644CCE"/>
    <w:lvl w:ilvl="0" w:tplc="0FD6F1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5FE3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900"/>
    <w:multiLevelType w:val="hybridMultilevel"/>
    <w:tmpl w:val="DAAEFE7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90659A5"/>
    <w:multiLevelType w:val="hybridMultilevel"/>
    <w:tmpl w:val="9B08E9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606745"/>
    <w:multiLevelType w:val="hybridMultilevel"/>
    <w:tmpl w:val="195655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842CAA"/>
    <w:multiLevelType w:val="hybridMultilevel"/>
    <w:tmpl w:val="5D0E46E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7DB3D97"/>
    <w:multiLevelType w:val="hybridMultilevel"/>
    <w:tmpl w:val="041E510A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DE77B2B"/>
    <w:multiLevelType w:val="hybridMultilevel"/>
    <w:tmpl w:val="C78CD130"/>
    <w:lvl w:ilvl="0" w:tplc="0409000F">
      <w:start w:val="1"/>
      <w:numFmt w:val="decimal"/>
      <w:lvlText w:val="%1."/>
      <w:lvlJc w:val="left"/>
      <w:pPr>
        <w:ind w:left="267" w:hanging="360"/>
      </w:p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9" w15:restartNumberingAfterBreak="0">
    <w:nsid w:val="793D653C"/>
    <w:multiLevelType w:val="hybridMultilevel"/>
    <w:tmpl w:val="13BA18CA"/>
    <w:lvl w:ilvl="0" w:tplc="F5E05A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E4344E"/>
    <w:multiLevelType w:val="hybridMultilevel"/>
    <w:tmpl w:val="B58C71E2"/>
    <w:lvl w:ilvl="0" w:tplc="1D20A4D0">
      <w:start w:val="1"/>
      <w:numFmt w:val="bullet"/>
      <w:lvlText w:val="-"/>
      <w:lvlJc w:val="left"/>
      <w:pPr>
        <w:ind w:left="18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4B"/>
    <w:rsid w:val="000548A0"/>
    <w:rsid w:val="000741F6"/>
    <w:rsid w:val="000C4A1D"/>
    <w:rsid w:val="000F2E50"/>
    <w:rsid w:val="00193F3A"/>
    <w:rsid w:val="00197363"/>
    <w:rsid w:val="001A407C"/>
    <w:rsid w:val="001A44BF"/>
    <w:rsid w:val="00220953"/>
    <w:rsid w:val="002271F5"/>
    <w:rsid w:val="00230A45"/>
    <w:rsid w:val="002B4B42"/>
    <w:rsid w:val="00302217"/>
    <w:rsid w:val="0031603C"/>
    <w:rsid w:val="00370000"/>
    <w:rsid w:val="003703EE"/>
    <w:rsid w:val="003914A4"/>
    <w:rsid w:val="003A4B28"/>
    <w:rsid w:val="003B4F4C"/>
    <w:rsid w:val="003D020C"/>
    <w:rsid w:val="003D04A9"/>
    <w:rsid w:val="003F271D"/>
    <w:rsid w:val="00416595"/>
    <w:rsid w:val="004C1E2D"/>
    <w:rsid w:val="004C6C1F"/>
    <w:rsid w:val="004D6566"/>
    <w:rsid w:val="005765BF"/>
    <w:rsid w:val="005774D5"/>
    <w:rsid w:val="00583EC2"/>
    <w:rsid w:val="005A19F7"/>
    <w:rsid w:val="005C5091"/>
    <w:rsid w:val="005F7F8C"/>
    <w:rsid w:val="006020A0"/>
    <w:rsid w:val="006061BD"/>
    <w:rsid w:val="006234C3"/>
    <w:rsid w:val="00635D3A"/>
    <w:rsid w:val="00641C11"/>
    <w:rsid w:val="00644A4B"/>
    <w:rsid w:val="006C0A46"/>
    <w:rsid w:val="007242D8"/>
    <w:rsid w:val="0077039E"/>
    <w:rsid w:val="007708FC"/>
    <w:rsid w:val="00796BCB"/>
    <w:rsid w:val="00810726"/>
    <w:rsid w:val="008F5C16"/>
    <w:rsid w:val="00951012"/>
    <w:rsid w:val="009773B4"/>
    <w:rsid w:val="009A4A08"/>
    <w:rsid w:val="009C44F0"/>
    <w:rsid w:val="00A0044B"/>
    <w:rsid w:val="00A14EDF"/>
    <w:rsid w:val="00A1713C"/>
    <w:rsid w:val="00A52918"/>
    <w:rsid w:val="00AA37C3"/>
    <w:rsid w:val="00AB7FB8"/>
    <w:rsid w:val="00B00071"/>
    <w:rsid w:val="00B06114"/>
    <w:rsid w:val="00B55289"/>
    <w:rsid w:val="00B70BD5"/>
    <w:rsid w:val="00BC790E"/>
    <w:rsid w:val="00C53652"/>
    <w:rsid w:val="00D108B3"/>
    <w:rsid w:val="00D226F2"/>
    <w:rsid w:val="00D43A64"/>
    <w:rsid w:val="00D56C5A"/>
    <w:rsid w:val="00DB5246"/>
    <w:rsid w:val="00DB71D9"/>
    <w:rsid w:val="00DC4510"/>
    <w:rsid w:val="00DD2384"/>
    <w:rsid w:val="00E347D2"/>
    <w:rsid w:val="00E35BD7"/>
    <w:rsid w:val="00EA3493"/>
    <w:rsid w:val="00EB46D6"/>
    <w:rsid w:val="00EB6CE1"/>
    <w:rsid w:val="00ED426A"/>
    <w:rsid w:val="00EE2E9B"/>
    <w:rsid w:val="00F7460D"/>
    <w:rsid w:val="00FC6DEE"/>
    <w:rsid w:val="00FF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3123F5"/>
  <w15:docId w15:val="{252A7725-B5EB-4AC0-83A4-B6EC5BD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F8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30A45"/>
    <w:pPr>
      <w:keepNext/>
      <w:spacing w:after="0" w:line="240" w:lineRule="auto"/>
      <w:jc w:val="center"/>
      <w:outlineLvl w:val="2"/>
    </w:pPr>
    <w:rPr>
      <w:rFonts w:ascii=".VnTime" w:eastAsia="Times New Roman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A46"/>
    <w:rPr>
      <w:sz w:val="22"/>
      <w:szCs w:val="22"/>
    </w:rPr>
  </w:style>
  <w:style w:type="table" w:styleId="TableGrid">
    <w:name w:val="Table Grid"/>
    <w:basedOn w:val="TableNormal"/>
    <w:uiPriority w:val="59"/>
    <w:rsid w:val="0037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30A45"/>
    <w:rPr>
      <w:rFonts w:ascii=".VnTime" w:eastAsia="Times New Roman" w:hAnsi=".VnTime"/>
      <w:b/>
      <w:sz w:val="22"/>
    </w:rPr>
  </w:style>
  <w:style w:type="paragraph" w:styleId="Title">
    <w:name w:val="Title"/>
    <w:basedOn w:val="Normal"/>
    <w:link w:val="TitleChar"/>
    <w:qFormat/>
    <w:rsid w:val="00230A45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30A45"/>
    <w:rPr>
      <w:rFonts w:ascii=".VnTimeH" w:eastAsia="Times New Roman" w:hAnsi=".VnTimeH"/>
      <w:b/>
      <w:sz w:val="28"/>
    </w:rPr>
  </w:style>
  <w:style w:type="paragraph" w:styleId="BodyText">
    <w:name w:val="Body Text"/>
    <w:basedOn w:val="Normal"/>
    <w:link w:val="BodyTextChar"/>
    <w:rsid w:val="00230A45"/>
    <w:pPr>
      <w:spacing w:after="0" w:line="240" w:lineRule="auto"/>
    </w:pPr>
    <w:rPr>
      <w:rFonts w:ascii=".VnTime" w:eastAsia="Times New Roman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30A45"/>
    <w:rPr>
      <w:rFonts w:ascii=".VnTime" w:eastAsia="Times New Roman" w:hAnsi=".VnTime"/>
      <w:sz w:val="24"/>
    </w:rPr>
  </w:style>
  <w:style w:type="character" w:styleId="Hyperlink">
    <w:name w:val="Hyperlink"/>
    <w:rsid w:val="007703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ĐỀ NGHỊ CẤP ƯU ĐÃI</vt:lpstr>
    </vt:vector>
  </TitlesOfParts>
  <Company>vna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ĐỀ NGHỊ CẤP ƯU ĐÃI</dc:title>
  <dc:creator>Lantm</dc:creator>
  <cp:lastModifiedBy>Vuong Duc Duy-MSD</cp:lastModifiedBy>
  <cp:revision>2</cp:revision>
  <cp:lastPrinted>2019-12-30T09:15:00Z</cp:lastPrinted>
  <dcterms:created xsi:type="dcterms:W3CDTF">2025-04-17T09:45:00Z</dcterms:created>
  <dcterms:modified xsi:type="dcterms:W3CDTF">2025-04-17T09:45:00Z</dcterms:modified>
</cp:coreProperties>
</file>