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62C66" w14:textId="77777777" w:rsidR="000B6A28" w:rsidRDefault="000B6A28" w:rsidP="000B6A28">
      <w:pPr>
        <w:tabs>
          <w:tab w:val="left" w:pos="0"/>
        </w:tabs>
        <w:rPr>
          <w:lang w:val="vi-VN"/>
        </w:rPr>
      </w:pPr>
      <w:r>
        <w:rPr>
          <w:noProof/>
        </w:rPr>
        <w:drawing>
          <wp:inline distT="0" distB="0" distL="0" distR="0" wp14:anchorId="5AB12971" wp14:editId="598FBD1A">
            <wp:extent cx="1819275" cy="361950"/>
            <wp:effectExtent l="19050" t="0" r="9525" b="0"/>
            <wp:docPr id="1" name="Picture 1" descr="2009308E-VNA-H-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9308E-VNA-H-BLAC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9722770" w14:textId="77777777" w:rsidR="000B6A28" w:rsidRPr="00CF42F2" w:rsidRDefault="000B6A28" w:rsidP="000B6A28">
      <w:pPr>
        <w:tabs>
          <w:tab w:val="left" w:pos="0"/>
        </w:tabs>
        <w:jc w:val="center"/>
        <w:rPr>
          <w:bCs/>
          <w:sz w:val="10"/>
          <w:szCs w:val="10"/>
          <w:lang w:val="vi-VN"/>
        </w:rPr>
      </w:pPr>
      <w:r w:rsidRPr="004C05DB">
        <w:rPr>
          <w:b/>
          <w:bCs/>
          <w:sz w:val="24"/>
          <w:szCs w:val="24"/>
          <w:lang w:val="vi-VN"/>
        </w:rPr>
        <w:t>WAIVER OF RESPONSIBILITY</w:t>
      </w:r>
    </w:p>
    <w:tbl>
      <w:tblPr>
        <w:tblpPr w:leftFromText="180" w:rightFromText="180" w:vertAnchor="text" w:tblpY="1"/>
        <w:tblOverlap w:val="never"/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0"/>
        <w:gridCol w:w="2261"/>
        <w:gridCol w:w="2499"/>
        <w:gridCol w:w="9"/>
        <w:gridCol w:w="2558"/>
      </w:tblGrid>
      <w:tr w:rsidR="000B6A28" w:rsidRPr="004C05DB" w14:paraId="58457543" w14:textId="77777777" w:rsidTr="005C6302">
        <w:tc>
          <w:tcPr>
            <w:tcW w:w="2030" w:type="dxa"/>
            <w:tcBorders>
              <w:top w:val="single" w:sz="4" w:space="0" w:color="auto"/>
            </w:tcBorders>
          </w:tcPr>
          <w:p w14:paraId="7B5FBA1E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  <w:lang w:val="vi-VN"/>
              </w:rPr>
            </w:pPr>
            <w:r w:rsidRPr="004C05DB">
              <w:rPr>
                <w:sz w:val="22"/>
                <w:szCs w:val="22"/>
                <w:lang w:val="vi-VN"/>
              </w:rPr>
              <w:t>Passenger name:</w:t>
            </w:r>
          </w:p>
        </w:tc>
        <w:tc>
          <w:tcPr>
            <w:tcW w:w="7327" w:type="dxa"/>
            <w:gridSpan w:val="4"/>
            <w:tcBorders>
              <w:top w:val="single" w:sz="4" w:space="0" w:color="auto"/>
            </w:tcBorders>
          </w:tcPr>
          <w:p w14:paraId="22740736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0B6A28" w:rsidRPr="004C05DB" w14:paraId="6AF419AA" w14:textId="77777777" w:rsidTr="005C6302">
        <w:tc>
          <w:tcPr>
            <w:tcW w:w="2030" w:type="dxa"/>
            <w:tcBorders>
              <w:top w:val="single" w:sz="4" w:space="0" w:color="auto"/>
            </w:tcBorders>
          </w:tcPr>
          <w:p w14:paraId="7BB07296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  <w:lang w:val="vi-VN"/>
              </w:rPr>
            </w:pPr>
            <w:r w:rsidRPr="004C05DB">
              <w:rPr>
                <w:sz w:val="22"/>
                <w:szCs w:val="22"/>
                <w:lang w:val="vi-VN"/>
              </w:rPr>
              <w:t>Address:</w:t>
            </w:r>
          </w:p>
        </w:tc>
        <w:tc>
          <w:tcPr>
            <w:tcW w:w="4769" w:type="dxa"/>
            <w:gridSpan w:val="3"/>
            <w:tcBorders>
              <w:top w:val="single" w:sz="4" w:space="0" w:color="auto"/>
            </w:tcBorders>
          </w:tcPr>
          <w:p w14:paraId="3B28F03C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558" w:type="dxa"/>
            <w:vMerge w:val="restart"/>
            <w:tcBorders>
              <w:top w:val="single" w:sz="4" w:space="0" w:color="auto"/>
            </w:tcBorders>
          </w:tcPr>
          <w:p w14:paraId="2C94FE7F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4C05DB">
              <w:rPr>
                <w:sz w:val="22"/>
                <w:szCs w:val="22"/>
              </w:rPr>
              <w:t>Passport No.</w:t>
            </w:r>
          </w:p>
        </w:tc>
      </w:tr>
      <w:tr w:rsidR="000B6A28" w:rsidRPr="004C05DB" w14:paraId="16444237" w14:textId="77777777" w:rsidTr="005C6302">
        <w:tc>
          <w:tcPr>
            <w:tcW w:w="2030" w:type="dxa"/>
            <w:tcBorders>
              <w:top w:val="single" w:sz="4" w:space="0" w:color="auto"/>
            </w:tcBorders>
          </w:tcPr>
          <w:p w14:paraId="31896C32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  <w:lang w:val="vi-VN"/>
              </w:rPr>
            </w:pPr>
            <w:r w:rsidRPr="00124E78">
              <w:rPr>
                <w:sz w:val="22"/>
                <w:szCs w:val="22"/>
                <w:lang w:val="vi-VN"/>
              </w:rPr>
              <w:t>Nationality:</w:t>
            </w:r>
          </w:p>
        </w:tc>
        <w:tc>
          <w:tcPr>
            <w:tcW w:w="4769" w:type="dxa"/>
            <w:gridSpan w:val="3"/>
            <w:tcBorders>
              <w:top w:val="single" w:sz="4" w:space="0" w:color="auto"/>
            </w:tcBorders>
          </w:tcPr>
          <w:p w14:paraId="00088120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558" w:type="dxa"/>
            <w:vMerge/>
          </w:tcPr>
          <w:p w14:paraId="614E5CA0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</w:p>
        </w:tc>
      </w:tr>
      <w:tr w:rsidR="000B6A28" w:rsidRPr="004C05DB" w14:paraId="7CBB8505" w14:textId="77777777" w:rsidTr="005C6302">
        <w:tc>
          <w:tcPr>
            <w:tcW w:w="2030" w:type="dxa"/>
            <w:tcBorders>
              <w:top w:val="single" w:sz="4" w:space="0" w:color="auto"/>
            </w:tcBorders>
          </w:tcPr>
          <w:p w14:paraId="53AD0229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VN ……………</w:t>
            </w:r>
          </w:p>
        </w:tc>
        <w:tc>
          <w:tcPr>
            <w:tcW w:w="2261" w:type="dxa"/>
            <w:tcBorders>
              <w:top w:val="single" w:sz="4" w:space="0" w:color="auto"/>
            </w:tcBorders>
          </w:tcPr>
          <w:p w14:paraId="2F38B1FE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Date</w:t>
            </w:r>
          </w:p>
        </w:tc>
        <w:tc>
          <w:tcPr>
            <w:tcW w:w="2499" w:type="dxa"/>
            <w:tcBorders>
              <w:top w:val="single" w:sz="4" w:space="0" w:color="auto"/>
            </w:tcBorders>
          </w:tcPr>
          <w:p w14:paraId="2D11219C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From</w:t>
            </w:r>
          </w:p>
        </w:tc>
        <w:tc>
          <w:tcPr>
            <w:tcW w:w="2567" w:type="dxa"/>
            <w:gridSpan w:val="2"/>
            <w:tcBorders>
              <w:top w:val="single" w:sz="4" w:space="0" w:color="auto"/>
            </w:tcBorders>
          </w:tcPr>
          <w:p w14:paraId="05432A54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</w:t>
            </w:r>
          </w:p>
        </w:tc>
      </w:tr>
      <w:tr w:rsidR="000B6A28" w:rsidRPr="004C05DB" w14:paraId="6C95190E" w14:textId="77777777" w:rsidTr="005C6302">
        <w:tc>
          <w:tcPr>
            <w:tcW w:w="2030" w:type="dxa"/>
          </w:tcPr>
          <w:p w14:paraId="40EB0CF9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VN ……………</w:t>
            </w:r>
          </w:p>
        </w:tc>
        <w:tc>
          <w:tcPr>
            <w:tcW w:w="2261" w:type="dxa"/>
          </w:tcPr>
          <w:p w14:paraId="145D858D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  <w:lang w:val="vi-VN"/>
              </w:rPr>
            </w:pPr>
            <w:r w:rsidRPr="00124E78">
              <w:rPr>
                <w:sz w:val="22"/>
                <w:szCs w:val="22"/>
                <w:lang w:val="vi-VN"/>
              </w:rPr>
              <w:t xml:space="preserve">Date </w:t>
            </w:r>
            <w:r w:rsidRPr="004C05DB">
              <w:rPr>
                <w:sz w:val="22"/>
                <w:szCs w:val="22"/>
                <w:lang w:val="vi-VN"/>
              </w:rPr>
              <w:t xml:space="preserve"> </w:t>
            </w:r>
          </w:p>
        </w:tc>
        <w:tc>
          <w:tcPr>
            <w:tcW w:w="2499" w:type="dxa"/>
          </w:tcPr>
          <w:p w14:paraId="62D92493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124E78">
              <w:rPr>
                <w:sz w:val="22"/>
                <w:szCs w:val="22"/>
              </w:rPr>
              <w:t>From</w:t>
            </w:r>
          </w:p>
        </w:tc>
        <w:tc>
          <w:tcPr>
            <w:tcW w:w="2567" w:type="dxa"/>
            <w:gridSpan w:val="2"/>
          </w:tcPr>
          <w:p w14:paraId="3F5CF7A4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To</w:t>
            </w:r>
          </w:p>
        </w:tc>
      </w:tr>
      <w:tr w:rsidR="000B6A28" w:rsidRPr="004C05DB" w14:paraId="1A43B073" w14:textId="77777777" w:rsidTr="005C6302">
        <w:tc>
          <w:tcPr>
            <w:tcW w:w="2030" w:type="dxa"/>
          </w:tcPr>
          <w:p w14:paraId="2EEF1D0E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VN ……………</w:t>
            </w:r>
          </w:p>
        </w:tc>
        <w:tc>
          <w:tcPr>
            <w:tcW w:w="2261" w:type="dxa"/>
          </w:tcPr>
          <w:p w14:paraId="263A7C60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  <w:lang w:val="vi-VN"/>
              </w:rPr>
            </w:pPr>
            <w:r w:rsidRPr="00124E78">
              <w:rPr>
                <w:sz w:val="22"/>
                <w:szCs w:val="22"/>
                <w:lang w:val="vi-VN"/>
              </w:rPr>
              <w:t xml:space="preserve">Date </w:t>
            </w:r>
            <w:r w:rsidRPr="004C05DB">
              <w:rPr>
                <w:sz w:val="22"/>
                <w:szCs w:val="22"/>
                <w:lang w:val="vi-VN"/>
              </w:rPr>
              <w:t xml:space="preserve"> </w:t>
            </w:r>
          </w:p>
        </w:tc>
        <w:tc>
          <w:tcPr>
            <w:tcW w:w="2499" w:type="dxa"/>
          </w:tcPr>
          <w:p w14:paraId="2CC243FF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 w:rsidRPr="00124E78">
              <w:rPr>
                <w:sz w:val="22"/>
                <w:szCs w:val="22"/>
              </w:rPr>
              <w:t>From</w:t>
            </w:r>
          </w:p>
        </w:tc>
        <w:tc>
          <w:tcPr>
            <w:tcW w:w="2567" w:type="dxa"/>
            <w:gridSpan w:val="2"/>
          </w:tcPr>
          <w:p w14:paraId="33B74E4D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</w:t>
            </w:r>
          </w:p>
        </w:tc>
      </w:tr>
    </w:tbl>
    <w:p w14:paraId="31D4E267" w14:textId="77777777" w:rsidR="000B6A28" w:rsidRDefault="000B6A28" w:rsidP="000B6A28">
      <w:pPr>
        <w:tabs>
          <w:tab w:val="left" w:pos="0"/>
        </w:tabs>
        <w:rPr>
          <w:bCs/>
          <w:sz w:val="22"/>
          <w:szCs w:val="22"/>
          <w:lang w:val="en-GB"/>
        </w:rPr>
      </w:pPr>
    </w:p>
    <w:p w14:paraId="4EFE4CDA" w14:textId="77777777" w:rsidR="000B6A28" w:rsidRPr="004C05DB" w:rsidRDefault="000B6A28" w:rsidP="000B6A28">
      <w:pPr>
        <w:tabs>
          <w:tab w:val="left" w:pos="0"/>
        </w:tabs>
        <w:rPr>
          <w:bCs/>
          <w:sz w:val="22"/>
          <w:szCs w:val="22"/>
          <w:lang w:val="vi-VN"/>
        </w:rPr>
      </w:pPr>
      <w:r w:rsidRPr="004C05DB">
        <w:rPr>
          <w:bCs/>
          <w:sz w:val="22"/>
          <w:szCs w:val="22"/>
          <w:lang w:val="vi-VN"/>
        </w:rPr>
        <w:t>I undersigned the above-named passenger (hereinafter referred to as “Passenger”)/the par</w:t>
      </w:r>
      <w:r>
        <w:rPr>
          <w:bCs/>
          <w:sz w:val="22"/>
          <w:szCs w:val="22"/>
          <w:lang w:val="vi-VN"/>
        </w:rPr>
        <w:t>ent/guardian of the above named</w:t>
      </w:r>
      <w:r>
        <w:rPr>
          <w:bCs/>
          <w:sz w:val="22"/>
          <w:szCs w:val="22"/>
          <w:lang w:val="en-GB"/>
        </w:rPr>
        <w:t xml:space="preserve"> </w:t>
      </w:r>
      <w:r w:rsidRPr="004C05DB">
        <w:rPr>
          <w:bCs/>
          <w:sz w:val="22"/>
          <w:szCs w:val="22"/>
          <w:lang w:val="vi-VN"/>
        </w:rPr>
        <w:t>passenger (hereinafter referred to as “Passenger”), being fully aware of the contents of the t</w:t>
      </w:r>
      <w:r>
        <w:rPr>
          <w:bCs/>
          <w:sz w:val="22"/>
          <w:szCs w:val="22"/>
          <w:lang w:val="vi-VN"/>
        </w:rPr>
        <w:t>ariff rules of Vietnam Airlines</w:t>
      </w:r>
      <w:r>
        <w:rPr>
          <w:bCs/>
          <w:sz w:val="22"/>
          <w:szCs w:val="22"/>
          <w:lang w:val="en-GB"/>
        </w:rPr>
        <w:t xml:space="preserve"> </w:t>
      </w:r>
      <w:r w:rsidRPr="004C05DB">
        <w:rPr>
          <w:bCs/>
          <w:sz w:val="22"/>
          <w:szCs w:val="22"/>
          <w:lang w:val="vi-VN"/>
        </w:rPr>
        <w:t>(hereinafter referred to as “VNA”), hereby agree to release and discharge VNA , their</w:t>
      </w:r>
      <w:r>
        <w:rPr>
          <w:bCs/>
          <w:sz w:val="22"/>
          <w:szCs w:val="22"/>
          <w:lang w:val="vi-VN"/>
        </w:rPr>
        <w:t xml:space="preserve"> agents, officers and employees</w:t>
      </w:r>
      <w:r>
        <w:rPr>
          <w:bCs/>
          <w:sz w:val="22"/>
          <w:szCs w:val="22"/>
          <w:lang w:val="en-GB"/>
        </w:rPr>
        <w:t xml:space="preserve"> </w:t>
      </w:r>
      <w:r w:rsidRPr="004C05DB">
        <w:rPr>
          <w:bCs/>
          <w:sz w:val="22"/>
          <w:szCs w:val="22"/>
          <w:lang w:val="vi-VN"/>
        </w:rPr>
        <w:t>from any</w:t>
      </w:r>
      <w:r>
        <w:rPr>
          <w:bCs/>
          <w:sz w:val="22"/>
          <w:szCs w:val="22"/>
          <w:lang w:val="vi-VN"/>
        </w:rPr>
        <w:t xml:space="preserve"> and all liability which may be </w:t>
      </w:r>
      <w:r w:rsidRPr="004C05DB">
        <w:rPr>
          <w:bCs/>
          <w:sz w:val="22"/>
          <w:szCs w:val="22"/>
          <w:lang w:val="vi-VN"/>
        </w:rPr>
        <w:t>consequential as the result of the travel and/</w:t>
      </w:r>
      <w:r>
        <w:rPr>
          <w:bCs/>
          <w:sz w:val="22"/>
          <w:szCs w:val="22"/>
          <w:lang w:val="vi-VN"/>
        </w:rPr>
        <w:t>or carriage by VNA as specified</w:t>
      </w:r>
      <w:r>
        <w:rPr>
          <w:bCs/>
          <w:sz w:val="22"/>
          <w:szCs w:val="22"/>
          <w:lang w:val="en-GB"/>
        </w:rPr>
        <w:t xml:space="preserve"> </w:t>
      </w:r>
      <w:r w:rsidRPr="004C05DB">
        <w:rPr>
          <w:bCs/>
          <w:sz w:val="22"/>
          <w:szCs w:val="22"/>
          <w:lang w:val="vi-VN"/>
        </w:rPr>
        <w:t xml:space="preserve">above due to the conditions specified below and/or any possible consequence thereof. </w:t>
      </w:r>
      <w:r>
        <w:rPr>
          <w:bCs/>
          <w:sz w:val="22"/>
          <w:szCs w:val="22"/>
          <w:lang w:val="vi-VN"/>
        </w:rPr>
        <w:t>Further, agree to indemnity and</w:t>
      </w:r>
      <w:r>
        <w:rPr>
          <w:bCs/>
          <w:sz w:val="22"/>
          <w:szCs w:val="22"/>
          <w:lang w:val="en-GB"/>
        </w:rPr>
        <w:t xml:space="preserve"> </w:t>
      </w:r>
      <w:r>
        <w:rPr>
          <w:bCs/>
          <w:sz w:val="22"/>
          <w:szCs w:val="22"/>
          <w:lang w:val="vi-VN"/>
        </w:rPr>
        <w:t xml:space="preserve">hold VNA any </w:t>
      </w:r>
      <w:r w:rsidRPr="004C05DB">
        <w:rPr>
          <w:bCs/>
          <w:sz w:val="22"/>
          <w:szCs w:val="22"/>
          <w:lang w:val="vi-VN"/>
        </w:rPr>
        <w:t>and all action, claims and proceeding against VNA by any third party or parti</w:t>
      </w:r>
      <w:r>
        <w:rPr>
          <w:bCs/>
          <w:sz w:val="22"/>
          <w:szCs w:val="22"/>
          <w:lang w:val="vi-VN"/>
        </w:rPr>
        <w:t>es including all costs, losses,</w:t>
      </w:r>
      <w:r>
        <w:rPr>
          <w:bCs/>
          <w:sz w:val="22"/>
          <w:szCs w:val="22"/>
          <w:lang w:val="en-GB"/>
        </w:rPr>
        <w:t xml:space="preserve"> </w:t>
      </w:r>
      <w:r w:rsidRPr="004C05DB">
        <w:rPr>
          <w:bCs/>
          <w:sz w:val="22"/>
          <w:szCs w:val="22"/>
          <w:lang w:val="vi-VN"/>
        </w:rPr>
        <w:t>damages, charges and expenses incidental thereto which may be suffe</w:t>
      </w:r>
      <w:r>
        <w:rPr>
          <w:bCs/>
          <w:sz w:val="22"/>
          <w:szCs w:val="22"/>
          <w:lang w:val="vi-VN"/>
        </w:rPr>
        <w:t>red by VNA as the result of the travel and/or</w:t>
      </w:r>
      <w:r>
        <w:rPr>
          <w:bCs/>
          <w:sz w:val="22"/>
          <w:szCs w:val="22"/>
          <w:lang w:val="en-GB"/>
        </w:rPr>
        <w:t xml:space="preserve"> </w:t>
      </w:r>
      <w:r w:rsidRPr="004C05DB">
        <w:rPr>
          <w:bCs/>
          <w:sz w:val="22"/>
          <w:szCs w:val="22"/>
          <w:lang w:val="vi-VN"/>
        </w:rPr>
        <w:t>carriage by VNA specified above due to condition specified below and any possible consequence thereof.</w:t>
      </w:r>
    </w:p>
    <w:p w14:paraId="0CD73352" w14:textId="77777777" w:rsidR="000B6A28" w:rsidRPr="00CF42F2" w:rsidRDefault="000B6A28" w:rsidP="000B6A28">
      <w:pPr>
        <w:tabs>
          <w:tab w:val="left" w:pos="0"/>
        </w:tabs>
        <w:rPr>
          <w:i/>
          <w:sz w:val="10"/>
          <w:szCs w:val="10"/>
          <w:lang w:val="vi-VN"/>
        </w:rPr>
      </w:pPr>
      <w:r w:rsidRPr="004C05DB">
        <w:rPr>
          <w:bCs/>
          <w:sz w:val="22"/>
          <w:szCs w:val="22"/>
          <w:lang w:val="vi-VN"/>
        </w:rPr>
        <w:t>(Specify the condition below with a mark “X”</w:t>
      </w:r>
    </w:p>
    <w:tbl>
      <w:tblPr>
        <w:tblpPr w:leftFromText="180" w:rightFromText="180" w:vertAnchor="text" w:tblpY="1"/>
        <w:tblOverlap w:val="never"/>
        <w:tblW w:w="9357" w:type="dxa"/>
        <w:tblLayout w:type="fixed"/>
        <w:tblLook w:val="0000" w:firstRow="0" w:lastRow="0" w:firstColumn="0" w:lastColumn="0" w:noHBand="0" w:noVBand="0"/>
      </w:tblPr>
      <w:tblGrid>
        <w:gridCol w:w="710"/>
        <w:gridCol w:w="8647"/>
      </w:tblGrid>
      <w:tr w:rsidR="000B6A28" w:rsidRPr="00AD7F59" w14:paraId="7B5DEB94" w14:textId="77777777" w:rsidTr="005C6302">
        <w:trPr>
          <w:trHeight w:val="844"/>
        </w:trPr>
        <w:tc>
          <w:tcPr>
            <w:tcW w:w="710" w:type="dxa"/>
          </w:tcPr>
          <w:p w14:paraId="36D88863" w14:textId="77777777" w:rsidR="000B6A28" w:rsidRPr="00CF42F2" w:rsidRDefault="000B6A28" w:rsidP="005C6302">
            <w:pPr>
              <w:tabs>
                <w:tab w:val="left" w:pos="0"/>
              </w:tabs>
              <w:jc w:val="both"/>
              <w:rPr>
                <w:sz w:val="10"/>
                <w:szCs w:val="10"/>
                <w:lang w:val="vi-VN"/>
              </w:rPr>
            </w:pPr>
            <w:r>
              <w:rPr>
                <w:noProof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5666B5" wp14:editId="5FAF2CE8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234315</wp:posOffset>
                      </wp:positionV>
                      <wp:extent cx="139700" cy="135890"/>
                      <wp:effectExtent l="10160" t="10160" r="12065" b="6350"/>
                      <wp:wrapNone/>
                      <wp:docPr id="6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700" cy="13589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55A770" id="Rectangle 2" o:spid="_x0000_s1026" style="position:absolute;margin-left:6.7pt;margin-top:18.45pt;width:11pt;height:1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" filled="f"/>
                  </w:pict>
                </mc:Fallback>
              </mc:AlternateContent>
            </w:r>
          </w:p>
        </w:tc>
        <w:tc>
          <w:tcPr>
            <w:tcW w:w="8647" w:type="dxa"/>
          </w:tcPr>
          <w:p w14:paraId="2BF50F43" w14:textId="77777777" w:rsidR="000B6A28" w:rsidRPr="00AD7F59" w:rsidRDefault="000B6A28" w:rsidP="005C6302">
            <w:pPr>
              <w:jc w:val="both"/>
              <w:rPr>
                <w:sz w:val="22"/>
                <w:szCs w:val="22"/>
                <w:lang w:val="vi-VN"/>
              </w:rPr>
            </w:pPr>
          </w:p>
          <w:p w14:paraId="73575A40" w14:textId="77777777" w:rsidR="000B6A28" w:rsidRPr="004C05DB" w:rsidRDefault="000B6A28" w:rsidP="005C6302">
            <w:pPr>
              <w:jc w:val="both"/>
              <w:rPr>
                <w:sz w:val="22"/>
                <w:szCs w:val="22"/>
                <w:lang w:val="vi-VN"/>
              </w:rPr>
            </w:pPr>
            <w:r w:rsidRPr="004C05DB">
              <w:rPr>
                <w:sz w:val="22"/>
                <w:szCs w:val="22"/>
                <w:lang w:val="vi-VN"/>
              </w:rPr>
              <w:t>1. Improper packing and/or the nature of the contents of the Passenger’s b</w:t>
            </w:r>
            <w:r>
              <w:rPr>
                <w:sz w:val="22"/>
                <w:szCs w:val="22"/>
                <w:lang w:val="vi-VN"/>
              </w:rPr>
              <w:t>aggage, which may not be fit to</w:t>
            </w:r>
            <w:r>
              <w:rPr>
                <w:sz w:val="22"/>
                <w:szCs w:val="22"/>
                <w:lang w:val="en-GB"/>
              </w:rPr>
              <w:t xml:space="preserve"> </w:t>
            </w:r>
            <w:r w:rsidRPr="004C05DB">
              <w:rPr>
                <w:sz w:val="22"/>
                <w:szCs w:val="22"/>
                <w:lang w:val="vi-VN"/>
              </w:rPr>
              <w:t>normal handling of carriage by air.</w:t>
            </w:r>
          </w:p>
          <w:p w14:paraId="792E2C14" w14:textId="77777777" w:rsidR="000B6A28" w:rsidRPr="00CF42F2" w:rsidRDefault="000B6A28" w:rsidP="005C6302">
            <w:pPr>
              <w:jc w:val="both"/>
              <w:rPr>
                <w:sz w:val="10"/>
                <w:szCs w:val="10"/>
                <w:lang w:val="vi-VN"/>
              </w:rPr>
            </w:pPr>
            <w:r w:rsidRPr="004C05DB">
              <w:rPr>
                <w:sz w:val="22"/>
                <w:szCs w:val="22"/>
                <w:lang w:val="vi-VN"/>
              </w:rPr>
              <w:t>Baggage tag No: ..............................................</w:t>
            </w:r>
          </w:p>
        </w:tc>
      </w:tr>
      <w:tr w:rsidR="000B6A28" w:rsidRPr="00AD7F59" w14:paraId="4277C3B8" w14:textId="77777777" w:rsidTr="005C6302">
        <w:tc>
          <w:tcPr>
            <w:tcW w:w="710" w:type="dxa"/>
          </w:tcPr>
          <w:p w14:paraId="5D2397C2" w14:textId="77777777" w:rsidR="000B6A28" w:rsidRPr="00AD7F59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  <w:lang w:val="vi-VN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5AA38F" wp14:editId="564198A3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83820</wp:posOffset>
                      </wp:positionV>
                      <wp:extent cx="139700" cy="146050"/>
                      <wp:effectExtent l="10160" t="13335" r="12065" b="12065"/>
                      <wp:wrapNone/>
                      <wp:docPr id="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700" cy="1460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C3F9DF" id="Rectangle 3" o:spid="_x0000_s1026" style="position:absolute;margin-left:6.7pt;margin-top:6.6pt;width:11pt;height:1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" filled="f"/>
                  </w:pict>
                </mc:Fallback>
              </mc:AlternateContent>
            </w:r>
          </w:p>
        </w:tc>
        <w:tc>
          <w:tcPr>
            <w:tcW w:w="8647" w:type="dxa"/>
          </w:tcPr>
          <w:p w14:paraId="3981C538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  <w:lang w:val="vi-VN"/>
              </w:rPr>
            </w:pPr>
            <w:r w:rsidRPr="00AD7F59">
              <w:rPr>
                <w:sz w:val="22"/>
                <w:szCs w:val="22"/>
                <w:lang w:val="vi-VN"/>
              </w:rPr>
              <w:t xml:space="preserve">2. </w:t>
            </w:r>
            <w:r w:rsidRPr="004C05DB">
              <w:rPr>
                <w:sz w:val="22"/>
                <w:szCs w:val="22"/>
                <w:lang w:val="vi-VN"/>
              </w:rPr>
              <w:t xml:space="preserve"> Present mental of physical state of Passenger which may involve any haza</w:t>
            </w:r>
            <w:r>
              <w:rPr>
                <w:sz w:val="22"/>
                <w:szCs w:val="22"/>
                <w:lang w:val="vi-VN"/>
              </w:rPr>
              <w:t>rd of risk to himself (herself)</w:t>
            </w:r>
            <w:r>
              <w:rPr>
                <w:sz w:val="22"/>
                <w:szCs w:val="22"/>
                <w:lang w:val="en-GB"/>
              </w:rPr>
              <w:t xml:space="preserve"> </w:t>
            </w:r>
            <w:r w:rsidRPr="004C05DB">
              <w:rPr>
                <w:sz w:val="22"/>
                <w:szCs w:val="22"/>
                <w:lang w:val="vi-VN"/>
              </w:rPr>
              <w:t>or others.</w:t>
            </w:r>
          </w:p>
        </w:tc>
      </w:tr>
      <w:tr w:rsidR="000B6A28" w:rsidRPr="00AD7F59" w14:paraId="5E414AD4" w14:textId="77777777" w:rsidTr="005C6302">
        <w:tc>
          <w:tcPr>
            <w:tcW w:w="710" w:type="dxa"/>
          </w:tcPr>
          <w:p w14:paraId="079C4389" w14:textId="77777777" w:rsidR="000B6A28" w:rsidRPr="00AD7F59" w:rsidRDefault="000B6A28" w:rsidP="005C6302">
            <w:pPr>
              <w:pStyle w:val="BodyText3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899070" wp14:editId="1176EFC2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71755</wp:posOffset>
                      </wp:positionV>
                      <wp:extent cx="139700" cy="112395"/>
                      <wp:effectExtent l="10160" t="7620" r="12065" b="13335"/>
                      <wp:wrapNone/>
                      <wp:docPr id="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700" cy="1123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3DBBEA" id="Rectangle 5" o:spid="_x0000_s1026" style="position:absolute;margin-left:6.7pt;margin-top:5.65pt;width:11pt;height:8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" filled="f"/>
                  </w:pict>
                </mc:Fallback>
              </mc:AlternateContent>
            </w:r>
          </w:p>
        </w:tc>
        <w:tc>
          <w:tcPr>
            <w:tcW w:w="8647" w:type="dxa"/>
          </w:tcPr>
          <w:p w14:paraId="10D7A282" w14:textId="77777777" w:rsidR="000B6A28" w:rsidRPr="004C05DB" w:rsidRDefault="000B6A28" w:rsidP="005C6302">
            <w:pPr>
              <w:pStyle w:val="BodyText3"/>
              <w:rPr>
                <w:sz w:val="22"/>
                <w:szCs w:val="22"/>
                <w:lang w:val="vi-VN"/>
              </w:rPr>
            </w:pPr>
            <w:r w:rsidRPr="00AD7F59">
              <w:rPr>
                <w:sz w:val="22"/>
                <w:szCs w:val="22"/>
              </w:rPr>
              <w:t xml:space="preserve">4. </w:t>
            </w:r>
            <w:r w:rsidRPr="004C05DB">
              <w:rPr>
                <w:sz w:val="22"/>
                <w:szCs w:val="22"/>
                <w:lang w:val="vi-VN"/>
              </w:rPr>
              <w:t>Passenger pet and animal(s) which may, according to its (their) physical</w:t>
            </w:r>
            <w:r>
              <w:rPr>
                <w:sz w:val="22"/>
                <w:szCs w:val="22"/>
                <w:lang w:val="vi-VN"/>
              </w:rPr>
              <w:t xml:space="preserve"> conditions of health state, be</w:t>
            </w:r>
            <w:r>
              <w:rPr>
                <w:sz w:val="22"/>
                <w:szCs w:val="22"/>
                <w:lang w:val="en-GB"/>
              </w:rPr>
              <w:t xml:space="preserve"> </w:t>
            </w:r>
            <w:r w:rsidRPr="004C05DB">
              <w:rPr>
                <w:sz w:val="22"/>
                <w:szCs w:val="22"/>
                <w:lang w:val="vi-VN"/>
              </w:rPr>
              <w:t>improper to be carried by and thus may cause hazard or risk to itself (themselves) or others.</w:t>
            </w:r>
          </w:p>
          <w:p w14:paraId="3B82107F" w14:textId="77777777" w:rsidR="000B6A28" w:rsidRDefault="000B6A28" w:rsidP="005C6302">
            <w:pPr>
              <w:tabs>
                <w:tab w:val="left" w:pos="0"/>
              </w:tabs>
              <w:rPr>
                <w:sz w:val="22"/>
                <w:szCs w:val="22"/>
                <w:lang w:val="vi-VN"/>
              </w:rPr>
            </w:pPr>
            <w:r w:rsidRPr="004C05DB">
              <w:rPr>
                <w:sz w:val="22"/>
                <w:szCs w:val="22"/>
                <w:lang w:val="vi-VN"/>
              </w:rPr>
              <w:t>Kinds o</w:t>
            </w:r>
            <w:r>
              <w:rPr>
                <w:sz w:val="22"/>
                <w:szCs w:val="22"/>
                <w:lang w:val="vi-VN"/>
              </w:rPr>
              <w:t xml:space="preserve">f animal: </w:t>
            </w:r>
            <w:r w:rsidRPr="004C05DB">
              <w:rPr>
                <w:sz w:val="22"/>
                <w:szCs w:val="22"/>
                <w:lang w:val="vi-VN"/>
              </w:rPr>
              <w:t>................................................................................................</w:t>
            </w:r>
            <w:r>
              <w:rPr>
                <w:sz w:val="22"/>
                <w:szCs w:val="22"/>
                <w:lang w:val="vi-VN"/>
              </w:rPr>
              <w:t>............................</w:t>
            </w:r>
          </w:p>
          <w:p w14:paraId="07BFA59E" w14:textId="77777777" w:rsidR="000B6A28" w:rsidRPr="00CF42F2" w:rsidRDefault="000B6A28" w:rsidP="005C6302">
            <w:pPr>
              <w:tabs>
                <w:tab w:val="left" w:pos="0"/>
              </w:tabs>
              <w:jc w:val="both"/>
              <w:rPr>
                <w:sz w:val="10"/>
                <w:szCs w:val="10"/>
                <w:lang w:val="vi-VN"/>
              </w:rPr>
            </w:pPr>
          </w:p>
        </w:tc>
      </w:tr>
      <w:tr w:rsidR="000B6A28" w:rsidRPr="00AD7F59" w14:paraId="7B0561E9" w14:textId="77777777" w:rsidTr="005C6302">
        <w:trPr>
          <w:trHeight w:val="327"/>
        </w:trPr>
        <w:tc>
          <w:tcPr>
            <w:tcW w:w="710" w:type="dxa"/>
          </w:tcPr>
          <w:p w14:paraId="09E09C35" w14:textId="77777777" w:rsidR="000B6A28" w:rsidRPr="00AD7F59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  <w:lang w:val="vi-VN"/>
              </w:rPr>
            </w:pPr>
            <w:r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AD89B81" wp14:editId="02D255EB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57785</wp:posOffset>
                      </wp:positionV>
                      <wp:extent cx="139700" cy="138430"/>
                      <wp:effectExtent l="10160" t="12700" r="12065" b="10795"/>
                      <wp:wrapNone/>
                      <wp:docPr id="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700" cy="1384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7795B7" id="Rectangle 6" o:spid="_x0000_s1026" style="position:absolute;margin-left:6.7pt;margin-top:4.55pt;width:11pt;height:10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" filled="f"/>
                  </w:pict>
                </mc:Fallback>
              </mc:AlternateContent>
            </w:r>
          </w:p>
        </w:tc>
        <w:tc>
          <w:tcPr>
            <w:tcW w:w="8647" w:type="dxa"/>
          </w:tcPr>
          <w:p w14:paraId="08D55408" w14:textId="77777777" w:rsidR="000B6A28" w:rsidRPr="004C05DB" w:rsidRDefault="000B6A28" w:rsidP="005C6302">
            <w:pPr>
              <w:tabs>
                <w:tab w:val="left" w:pos="0"/>
              </w:tabs>
              <w:jc w:val="both"/>
              <w:rPr>
                <w:sz w:val="22"/>
                <w:szCs w:val="22"/>
                <w:lang w:val="en-GB"/>
              </w:rPr>
            </w:pPr>
            <w:r w:rsidRPr="00AD7F59">
              <w:rPr>
                <w:sz w:val="22"/>
                <w:szCs w:val="22"/>
                <w:lang w:val="vi-VN"/>
              </w:rPr>
              <w:t xml:space="preserve">5. </w:t>
            </w:r>
            <w:r w:rsidRPr="004C05DB">
              <w:rPr>
                <w:sz w:val="22"/>
                <w:szCs w:val="22"/>
                <w:lang w:val="vi-VN"/>
              </w:rPr>
              <w:t>Other conditions:</w:t>
            </w:r>
          </w:p>
        </w:tc>
      </w:tr>
    </w:tbl>
    <w:p w14:paraId="188A31E4" w14:textId="77777777" w:rsidR="000B6A28" w:rsidRPr="00CF42F2" w:rsidRDefault="000B6A28" w:rsidP="000B6A28">
      <w:pPr>
        <w:tabs>
          <w:tab w:val="left" w:pos="0"/>
        </w:tabs>
        <w:jc w:val="both"/>
        <w:rPr>
          <w:rStyle w:val="hps"/>
          <w:sz w:val="10"/>
          <w:szCs w:val="10"/>
          <w:lang w:val="vi-VN"/>
        </w:rPr>
      </w:pPr>
    </w:p>
    <w:tbl>
      <w:tblPr>
        <w:tblW w:w="96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6234"/>
      </w:tblGrid>
      <w:tr w:rsidR="000B6A28" w:rsidRPr="00AD7F59" w14:paraId="4EEA60B5" w14:textId="77777777" w:rsidTr="005C6302">
        <w:trPr>
          <w:trHeight w:val="788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B041" w14:textId="77777777" w:rsidR="000B6A28" w:rsidRPr="00AD7F59" w:rsidRDefault="000B6A28" w:rsidP="005C6302">
            <w:pPr>
              <w:jc w:val="center"/>
              <w:rPr>
                <w:b/>
                <w:bCs/>
                <w:lang w:val="vi-VN"/>
              </w:rPr>
            </w:pPr>
            <w:r w:rsidRPr="00124E78">
              <w:rPr>
                <w:b/>
                <w:lang w:val="vi-VN"/>
              </w:rPr>
              <w:t>Handling Agent’s Signature/Station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E5879" w14:textId="77777777" w:rsidR="000B6A28" w:rsidRDefault="000B6A28" w:rsidP="005C6302">
            <w:pPr>
              <w:tabs>
                <w:tab w:val="left" w:pos="0"/>
              </w:tabs>
              <w:jc w:val="center"/>
              <w:rPr>
                <w:b/>
                <w:lang w:val="vi-VN"/>
              </w:rPr>
            </w:pPr>
            <w:r w:rsidRPr="00124E78">
              <w:rPr>
                <w:b/>
                <w:lang w:val="vi-VN"/>
              </w:rPr>
              <w:t>Signature:</w:t>
            </w:r>
          </w:p>
          <w:p w14:paraId="6C14EFE6" w14:textId="77777777" w:rsidR="000B6A28" w:rsidRPr="00124E78" w:rsidRDefault="000B6A28" w:rsidP="005C6302">
            <w:pPr>
              <w:tabs>
                <w:tab w:val="left" w:pos="0"/>
              </w:tabs>
              <w:jc w:val="center"/>
              <w:rPr>
                <w:bCs/>
                <w:lang w:val="vi-VN"/>
              </w:rPr>
            </w:pPr>
            <w:r w:rsidRPr="00124E78">
              <w:rPr>
                <w:bCs/>
                <w:lang w:val="vi-VN"/>
              </w:rPr>
              <w:t>Passenger/the parent/guardian</w:t>
            </w:r>
          </w:p>
          <w:p w14:paraId="7A443181" w14:textId="77777777" w:rsidR="000B6A28" w:rsidRDefault="000B6A28" w:rsidP="005C6302">
            <w:pPr>
              <w:tabs>
                <w:tab w:val="left" w:pos="0"/>
              </w:tabs>
              <w:rPr>
                <w:b/>
                <w:bCs/>
                <w:lang w:val="vi-VN"/>
              </w:rPr>
            </w:pPr>
          </w:p>
          <w:p w14:paraId="252C11E2" w14:textId="77777777" w:rsidR="000B6A28" w:rsidRPr="00AD7F59" w:rsidRDefault="000B6A28" w:rsidP="005C6302">
            <w:pPr>
              <w:tabs>
                <w:tab w:val="left" w:pos="0"/>
              </w:tabs>
              <w:rPr>
                <w:b/>
                <w:bCs/>
                <w:lang w:val="vi-VN"/>
              </w:rPr>
            </w:pPr>
          </w:p>
          <w:p w14:paraId="26B6D3DC" w14:textId="77777777" w:rsidR="000B6A28" w:rsidRPr="00AD7F59" w:rsidRDefault="000B6A28" w:rsidP="005C6302">
            <w:pPr>
              <w:tabs>
                <w:tab w:val="left" w:pos="0"/>
              </w:tabs>
              <w:rPr>
                <w:b/>
                <w:bCs/>
                <w:lang w:val="vi-VN"/>
              </w:rPr>
            </w:pPr>
          </w:p>
        </w:tc>
      </w:tr>
    </w:tbl>
    <w:p w14:paraId="108CEC07" w14:textId="77777777" w:rsidR="000B6A28" w:rsidRPr="00FD3C16" w:rsidRDefault="000B6A28" w:rsidP="000B6A28">
      <w:pPr>
        <w:rPr>
          <w:lang w:val="vi-VN"/>
        </w:rPr>
      </w:pPr>
    </w:p>
    <w:p w14:paraId="09478E15" w14:textId="77777777" w:rsidR="00B543CB" w:rsidRDefault="00B543CB">
      <w:bookmarkStart w:id="0" w:name="_GoBack"/>
      <w:bookmarkEnd w:id="0"/>
    </w:p>
    <w:sectPr w:rsidR="00B543CB" w:rsidSect="00C870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A28"/>
    <w:rsid w:val="000B6A28"/>
    <w:rsid w:val="007C214B"/>
    <w:rsid w:val="00B5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257F4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A28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0B6A28"/>
  </w:style>
  <w:style w:type="paragraph" w:styleId="BodyText3">
    <w:name w:val="Body Text 3"/>
    <w:basedOn w:val="Normal"/>
    <w:link w:val="BodyText3Char"/>
    <w:rsid w:val="000B6A2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B6A28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1638</Characters>
  <Application>Microsoft Macintosh Word</Application>
  <DocSecurity>0</DocSecurity>
  <Lines>13</Lines>
  <Paragraphs>3</Paragraphs>
  <ScaleCrop>false</ScaleCrop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2016-05-11T04:44:00Z</dcterms:created>
  <dcterms:modified xsi:type="dcterms:W3CDTF">2016-05-11T04:44:00Z</dcterms:modified>
</cp:coreProperties>
</file>