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6251" w14:textId="77777777" w:rsidR="00D93590" w:rsidRPr="0040411E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4F8308FA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1845310" cy="171450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8FEB" w14:textId="77777777" w:rsidR="00522605" w:rsidRPr="0040411E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CDFFBFB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7D29C0E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0411E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185786A8" w:rsidR="00165E8B" w:rsidRPr="0040411E" w:rsidRDefault="00614A2C" w:rsidP="00614A2C">
      <w:pPr>
        <w:spacing w:after="0"/>
        <w:ind w:hanging="450"/>
        <w:jc w:val="center"/>
        <w:rPr>
          <w:rFonts w:ascii="Arial" w:hAnsi="Arial" w:cs="Arial"/>
          <w:b/>
          <w:color w:val="44546A" w:themeColor="text2"/>
          <w:sz w:val="26"/>
          <w:szCs w:val="26"/>
        </w:rPr>
      </w:pPr>
      <w:r>
        <w:rPr>
          <w:rFonts w:ascii="Arial" w:hAnsi="Arial" w:cs="Arial"/>
          <w:b/>
          <w:color w:val="44546A" w:themeColor="text2"/>
          <w:sz w:val="26"/>
          <w:szCs w:val="26"/>
        </w:rPr>
        <w:t xml:space="preserve">                  </w:t>
      </w:r>
      <w:r w:rsidR="0040411E" w:rsidRPr="0040411E">
        <w:rPr>
          <w:rFonts w:ascii="Arial" w:hAnsi="Arial" w:cs="Arial"/>
          <w:b/>
          <w:color w:val="44546A" w:themeColor="text2"/>
          <w:sz w:val="26"/>
          <w:szCs w:val="26"/>
        </w:rPr>
        <w:t>CONVERT</w:t>
      </w:r>
      <w:r w:rsidR="009C510E" w:rsidRPr="0040411E">
        <w:rPr>
          <w:rFonts w:ascii="Arial" w:hAnsi="Arial" w:cs="Arial"/>
          <w:b/>
          <w:color w:val="44546A" w:themeColor="text2"/>
          <w:sz w:val="26"/>
          <w:szCs w:val="26"/>
        </w:rPr>
        <w:t xml:space="preserve"> BONUS </w:t>
      </w:r>
      <w:r w:rsidR="00165E8B" w:rsidRPr="0040411E">
        <w:rPr>
          <w:rFonts w:ascii="Arial" w:hAnsi="Arial" w:cs="Arial"/>
          <w:b/>
          <w:color w:val="44546A" w:themeColor="text2"/>
          <w:sz w:val="26"/>
          <w:szCs w:val="26"/>
        </w:rPr>
        <w:t xml:space="preserve">MILES </w:t>
      </w:r>
      <w:r w:rsidR="0040411E" w:rsidRPr="0040411E">
        <w:rPr>
          <w:rFonts w:ascii="Arial" w:hAnsi="Arial" w:cs="Arial"/>
          <w:b/>
          <w:color w:val="44546A" w:themeColor="text2"/>
          <w:sz w:val="26"/>
          <w:szCs w:val="26"/>
        </w:rPr>
        <w:t>REQUEST</w:t>
      </w:r>
    </w:p>
    <w:p w14:paraId="074B7EC1" w14:textId="2227596E" w:rsidR="004834EF" w:rsidRPr="0040411E" w:rsidRDefault="00614A2C" w:rsidP="00191D5E">
      <w:pPr>
        <w:rPr>
          <w:rFonts w:ascii="Arial" w:hAnsi="Arial" w:cs="Arial"/>
          <w:sz w:val="20"/>
          <w:szCs w:val="20"/>
        </w:rPr>
      </w:pPr>
      <w:r w:rsidRPr="0040411E">
        <w:rPr>
          <w:rFonts w:ascii="Arial" w:hAnsi="Arial" w:cs="Arial"/>
          <w:b/>
          <w:noProof/>
          <w:color w:val="44546A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7CC478B4">
                <wp:simplePos x="0" y="0"/>
                <wp:positionH relativeFrom="page">
                  <wp:align>center</wp:align>
                </wp:positionH>
                <wp:positionV relativeFrom="paragraph">
                  <wp:posOffset>299085</wp:posOffset>
                </wp:positionV>
                <wp:extent cx="6268720" cy="9334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7941AA5A" w:rsidR="00165E8B" w:rsidRPr="0040411E" w:rsidRDefault="0040411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MEMBE</w:t>
                            </w:r>
                            <w:r w:rsidR="00165E8B" w:rsidRPr="0040411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R’S FULL NAME </w:t>
                            </w:r>
                          </w:p>
                          <w:p w14:paraId="27799DE6" w14:textId="19272862" w:rsidR="00165E8B" w:rsidRPr="0040411E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C95641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FAB5A3E" w14:textId="1D0D030D" w:rsidR="00165E8B" w:rsidRPr="0040411E" w:rsidRDefault="00165E8B" w:rsidP="004834EF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5pt;width:493.6pt;height:73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P0KAIAAFAEAAAOAAAAZHJzL2Uyb0RvYy54bWysVNtu2zAMfR+wfxD0vjhxkyw14hRdugwD&#10;ugvQ7gNkWbaFSaImKbGzry8lp1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KcEsM0&#10;SvQohkDewUDyyE5vfYFODxbdwoDXqHKq1Nt74N89MbDtmGnFrXPQd4LVmN0svswuno44PoJU/Seo&#10;MQzbB0hAQ+N0pA7JIIiOKh3PysRUOF4u8+XqbY4mjrbrq6v5IkmXseL5tXU+fBCgSdyU1KHyCZ0d&#10;7n2I2bDi2SUG86BkvZNKpYNrq61y5MCwS3bpSwW8cFOG9Bh9kS9GAv4KMU3fnyC0DNjuSuqSrs5O&#10;rIi0vTd1asbApBr3mLIyJx4jdSOJYaiGky4V1Edk1MHY1jiGuOnA/aSkx5Yuqf+xZ05Qoj4aVOV6&#10;Np/HGUiH+SLx6S4t1aWFGY5QJQ2UjNttGOdmb51sO4w09oGBW1SykYnkKPmY1SlvbNvE/WnE4lxc&#10;npPXrx/B5gkAAP//AwBQSwMEFAAGAAgAAAAhAA0M66jeAAAABwEAAA8AAABkcnMvZG93bnJldi54&#10;bWxMj81OwzAQhO9IvIO1SFwQdVKi5oc4FUICwa2Uqlzd2E0i7HWw3TS8PcsJjqMZzXxTr2dr2KR9&#10;GBwKSBcJMI2tUwN2AnbvT7cFsBAlKmkcagHfOsC6ubyoZaXcGd/0tI0doxIMlRTQxzhWnIe211aG&#10;hRs1knd03spI0ndceXmmcmv4MklW3MoBaaGXo37sdfu5PVkBRfYyfYTXu82+XR1NGW/y6fnLC3F9&#10;NT/cA4t6jn9h+MUndGiI6eBOqAIzAuhIFJDlKTByyyJfAjtQrMxS4E3N//M3PwAAAP//AwBQSwEC&#10;LQAUAAYACAAAACEAtoM4kv4AAADhAQAAEwAAAAAAAAAAAAAAAAAAAAAAW0NvbnRlbnRfVHlwZXNd&#10;LnhtbFBLAQItABQABgAIAAAAIQA4/SH/1gAAAJQBAAALAAAAAAAAAAAAAAAAAC8BAABfcmVscy8u&#10;cmVsc1BLAQItABQABgAIAAAAIQB3E0P0KAIAAFAEAAAOAAAAAAAAAAAAAAAAAC4CAABkcnMvZTJv&#10;RG9jLnhtbFBLAQItABQABgAIAAAAIQANDOuo3gAAAAcBAAAPAAAAAAAAAAAAAAAAAIIEAABkcnMv&#10;ZG93bnJldi54bWxQSwUGAAAAAAQABADzAAAAjQUAAAAA&#10;">
                <v:textbox>
                  <w:txbxContent>
                    <w:p w14:paraId="3AD21F80" w14:textId="7941AA5A" w:rsidR="00165E8B" w:rsidRPr="0040411E" w:rsidRDefault="0040411E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>MEMBE</w:t>
                      </w:r>
                      <w:r w:rsidR="00165E8B" w:rsidRPr="0040411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R’S FULL NAME </w:t>
                      </w:r>
                    </w:p>
                    <w:p w14:paraId="27799DE6" w14:textId="19272862" w:rsidR="00165E8B" w:rsidRPr="0040411E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 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___________________________</w:t>
                      </w:r>
                      <w:r w:rsidR="00C95641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 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FAB5A3E" w14:textId="1D0D030D" w:rsidR="00165E8B" w:rsidRPr="0040411E" w:rsidRDefault="00165E8B" w:rsidP="004834EF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4A5F85" w14:textId="00B45B83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1E3F5982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7F59868C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288B9D26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70FC2C98" w14:textId="77777777" w:rsidR="00614A2C" w:rsidRDefault="00614A2C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14:paraId="11EEB1FF" w14:textId="3F93FF35" w:rsidR="00165E8B" w:rsidRPr="0040411E" w:rsidRDefault="0040411E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Request to convert ……………………………………</w:t>
      </w:r>
      <w:r>
        <w:rPr>
          <w:rFonts w:ascii="Arial" w:hAnsi="Arial" w:cs="Arial"/>
          <w:color w:val="44546A" w:themeColor="text2"/>
        </w:rPr>
        <w:t>……….</w:t>
      </w:r>
      <w:r w:rsidRPr="0040411E">
        <w:rPr>
          <w:rFonts w:ascii="Arial" w:hAnsi="Arial" w:cs="Arial"/>
          <w:color w:val="44546A" w:themeColor="text2"/>
        </w:rPr>
        <w:t xml:space="preserve">bonus </w:t>
      </w:r>
      <w:r w:rsidR="00165E8B" w:rsidRPr="0040411E">
        <w:rPr>
          <w:rFonts w:ascii="Arial" w:hAnsi="Arial" w:cs="Arial"/>
          <w:color w:val="44546A" w:themeColor="text2"/>
        </w:rPr>
        <w:t>mile</w:t>
      </w:r>
      <w:r w:rsidR="00FE6F57" w:rsidRPr="0040411E">
        <w:rPr>
          <w:rFonts w:ascii="Arial" w:hAnsi="Arial" w:cs="Arial"/>
          <w:color w:val="44546A" w:themeColor="text2"/>
        </w:rPr>
        <w:t>s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  <w:r w:rsidRPr="0040411E">
        <w:rPr>
          <w:rFonts w:ascii="Arial" w:hAnsi="Arial" w:cs="Arial"/>
          <w:color w:val="44546A" w:themeColor="text2"/>
        </w:rPr>
        <w:t>to: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</w:p>
    <w:p w14:paraId="6B9DB718" w14:textId="77777777" w:rsidR="0040411E" w:rsidRPr="0040411E" w:rsidRDefault="0040411E" w:rsidP="0040411E">
      <w:pPr>
        <w:spacing w:after="0"/>
        <w:ind w:hanging="360"/>
        <w:rPr>
          <w:rFonts w:ascii="Arial" w:hAnsi="Arial" w:cs="Arial"/>
          <w:color w:val="44546A" w:themeColor="text2"/>
        </w:rPr>
      </w:pPr>
    </w:p>
    <w:p w14:paraId="1C860D7B" w14:textId="05A07ED8" w:rsidR="0040411E" w:rsidRPr="0040411E" w:rsidRDefault="00614A2C" w:rsidP="0040411E">
      <w:pPr>
        <w:spacing w:after="0"/>
        <w:ind w:hanging="360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40411E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40411E" w:rsidRPr="0040411E">
        <w:rPr>
          <w:rFonts w:ascii="Arial" w:hAnsi="Arial" w:cs="Arial"/>
          <w:color w:val="44546A" w:themeColor="text2"/>
        </w:rPr>
        <w:t xml:space="preserve">  ……………</w:t>
      </w:r>
      <w:r>
        <w:rPr>
          <w:rFonts w:ascii="Arial" w:hAnsi="Arial" w:cs="Arial"/>
          <w:color w:val="44546A" w:themeColor="text2"/>
        </w:rPr>
        <w:t>……</w:t>
      </w:r>
      <w:r w:rsidR="0040411E" w:rsidRPr="0040411E">
        <w:rPr>
          <w:rFonts w:ascii="Arial" w:hAnsi="Arial" w:cs="Arial"/>
          <w:color w:val="44546A" w:themeColor="text2"/>
        </w:rPr>
        <w:t xml:space="preserve">…………qualifying miles </w:t>
      </w:r>
      <w:r>
        <w:rPr>
          <w:rFonts w:ascii="Arial" w:hAnsi="Arial" w:cs="Arial"/>
          <w:color w:val="44546A" w:themeColor="text2"/>
        </w:rPr>
        <w:t xml:space="preserve">or </w:t>
      </w:r>
      <w:r w:rsidR="0040411E" w:rsidRPr="0040411E">
        <w:rPr>
          <w:rFonts w:ascii="Arial" w:hAnsi="Arial" w:cs="Arial"/>
          <w:color w:val="44546A" w:themeColor="text2"/>
        </w:rPr>
        <w:t xml:space="preserve">     </w:t>
      </w:r>
      <w:sdt>
        <w:sdtPr>
          <w:rPr>
            <w:rFonts w:ascii="Arial" w:hAnsi="Arial" w:cs="Arial"/>
            <w:color w:val="44546A" w:themeColor="text2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40411E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40411E" w:rsidRPr="0040411E">
        <w:rPr>
          <w:rFonts w:ascii="Arial" w:hAnsi="Arial" w:cs="Arial"/>
          <w:color w:val="44546A" w:themeColor="text2"/>
        </w:rPr>
        <w:t xml:space="preserve">  ……</w:t>
      </w:r>
      <w:r>
        <w:rPr>
          <w:rFonts w:ascii="Arial" w:hAnsi="Arial" w:cs="Arial"/>
          <w:color w:val="44546A" w:themeColor="text2"/>
        </w:rPr>
        <w:t>…………</w:t>
      </w:r>
      <w:r w:rsidR="0040411E" w:rsidRPr="0040411E">
        <w:rPr>
          <w:rFonts w:ascii="Arial" w:hAnsi="Arial" w:cs="Arial"/>
          <w:color w:val="44546A" w:themeColor="text2"/>
        </w:rPr>
        <w:t>………… qualifying segments</w:t>
      </w:r>
    </w:p>
    <w:p w14:paraId="75C03AE7" w14:textId="77777777" w:rsidR="0040411E" w:rsidRPr="0040411E" w:rsidRDefault="0040411E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14:paraId="6A700207" w14:textId="37F965B9" w:rsidR="00165E8B" w:rsidRPr="0040411E" w:rsidRDefault="00AF7E3D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b/>
          <w:color w:val="44546A" w:themeColor="text2"/>
        </w:rPr>
        <w:t>CONDITIONS:</w:t>
      </w:r>
    </w:p>
    <w:p w14:paraId="725A7DEE" w14:textId="149E0E7F" w:rsidR="0040411E" w:rsidRPr="0040411E" w:rsidRDefault="0040411E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The conversion rate is: 15,000 bonus miles = 1,000 qualifying miles or 01 qualifying segment. </w:t>
      </w:r>
    </w:p>
    <w:p w14:paraId="45242E52" w14:textId="2452FAF3" w:rsidR="00165E8B" w:rsidRPr="0040411E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If </w:t>
      </w:r>
      <w:r w:rsidR="00465F32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</w:rPr>
        <w:t xml:space="preserve">transaction is conducted outside Vietnam, </w:t>
      </w:r>
      <w:r w:rsidR="0040411E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  <w:lang w:val="en"/>
        </w:rPr>
        <w:t xml:space="preserve">processing fee 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is US$ 10 </w:t>
      </w:r>
      <w:r w:rsidRPr="0040411E">
        <w:rPr>
          <w:rFonts w:ascii="Arial" w:hAnsi="Arial" w:cs="Arial"/>
          <w:color w:val="44546A" w:themeColor="text2"/>
          <w:lang w:val="en"/>
        </w:rPr>
        <w:t>per transaction</w:t>
      </w:r>
      <w:r w:rsidR="00614A2C">
        <w:rPr>
          <w:rFonts w:ascii="Arial" w:hAnsi="Arial" w:cs="Arial"/>
          <w:color w:val="44546A" w:themeColor="text2"/>
          <w:lang w:val="en"/>
        </w:rPr>
        <w:t>.</w:t>
      </w:r>
    </w:p>
    <w:p w14:paraId="1811CCBE" w14:textId="07A99F83" w:rsidR="00165E8B" w:rsidRPr="0040411E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If </w:t>
      </w:r>
      <w:r w:rsidR="00197BB6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</w:rPr>
        <w:t xml:space="preserve">transaction is conducted within Vietnam, </w:t>
      </w:r>
      <w:r w:rsidR="0040411E" w:rsidRPr="0040411E">
        <w:rPr>
          <w:rFonts w:ascii="Arial" w:hAnsi="Arial" w:cs="Arial"/>
          <w:color w:val="44546A" w:themeColor="text2"/>
        </w:rPr>
        <w:t>the processing fee is</w:t>
      </w:r>
      <w:r w:rsidRPr="0040411E">
        <w:rPr>
          <w:rFonts w:ascii="Arial" w:hAnsi="Arial" w:cs="Arial"/>
          <w:color w:val="44546A" w:themeColor="text2"/>
        </w:rPr>
        <w:t xml:space="preserve"> </w:t>
      </w:r>
      <w:r w:rsidRPr="0040411E">
        <w:rPr>
          <w:rFonts w:ascii="Arial" w:hAnsi="Arial" w:cs="Arial"/>
          <w:color w:val="44546A" w:themeColor="text2"/>
          <w:lang w:val="vi-VN"/>
        </w:rPr>
        <w:t xml:space="preserve">VND </w:t>
      </w:r>
      <w:r w:rsidR="00F56D69" w:rsidRPr="0040411E">
        <w:rPr>
          <w:rFonts w:ascii="Arial" w:hAnsi="Arial" w:cs="Arial"/>
          <w:color w:val="44546A" w:themeColor="text2"/>
        </w:rPr>
        <w:t>2</w:t>
      </w:r>
      <w:r w:rsidR="00614A2C">
        <w:rPr>
          <w:rFonts w:ascii="Arial" w:hAnsi="Arial" w:cs="Arial"/>
          <w:color w:val="44546A" w:themeColor="text2"/>
        </w:rPr>
        <w:t>10,</w:t>
      </w:r>
      <w:r w:rsidRPr="0040411E">
        <w:rPr>
          <w:rFonts w:ascii="Arial" w:hAnsi="Arial" w:cs="Arial"/>
          <w:color w:val="44546A" w:themeColor="text2"/>
        </w:rPr>
        <w:t xml:space="preserve">000 </w:t>
      </w:r>
      <w:r w:rsidRPr="0040411E">
        <w:rPr>
          <w:rFonts w:ascii="Arial" w:hAnsi="Arial" w:cs="Arial"/>
          <w:color w:val="44546A" w:themeColor="text2"/>
          <w:lang w:val="en"/>
        </w:rPr>
        <w:t>per transaction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 (</w:t>
      </w:r>
      <w:r w:rsidR="00614A2C">
        <w:rPr>
          <w:rFonts w:ascii="Arial" w:hAnsi="Arial" w:cs="Arial"/>
          <w:color w:val="44546A" w:themeColor="text2"/>
          <w:lang w:val="en"/>
        </w:rPr>
        <w:t>VAT not included</w:t>
      </w:r>
      <w:r w:rsidR="0040411E" w:rsidRPr="0040411E">
        <w:rPr>
          <w:rFonts w:ascii="Arial" w:hAnsi="Arial" w:cs="Arial"/>
          <w:color w:val="44546A" w:themeColor="text2"/>
        </w:rPr>
        <w:t>)</w:t>
      </w:r>
      <w:r w:rsidR="00614A2C">
        <w:rPr>
          <w:rFonts w:ascii="Arial" w:hAnsi="Arial" w:cs="Arial"/>
          <w:color w:val="44546A" w:themeColor="text2"/>
        </w:rPr>
        <w:t>.</w:t>
      </w:r>
    </w:p>
    <w:p w14:paraId="048AEE2A" w14:textId="7FE82392" w:rsidR="0040411E" w:rsidRPr="0040411E" w:rsidRDefault="0040411E" w:rsidP="004041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Converted qualifying miles </w:t>
      </w:r>
      <w:r w:rsidRPr="0040411E">
        <w:rPr>
          <w:rFonts w:ascii="Arial" w:eastAsia="Batang" w:hAnsi="Arial" w:cs="Arial"/>
          <w:color w:val="44546A" w:themeColor="text2"/>
          <w:lang w:eastAsia="ko-KR"/>
        </w:rPr>
        <w:t xml:space="preserve">can be used for award redemption per </w:t>
      </w:r>
      <w:r w:rsidRPr="0040411E">
        <w:rPr>
          <w:rFonts w:ascii="Arial" w:hAnsi="Arial" w:cs="Arial"/>
          <w:color w:val="44546A" w:themeColor="text2"/>
        </w:rPr>
        <w:t>Lotusmiles policies</w:t>
      </w:r>
      <w:r w:rsidR="00614A2C">
        <w:rPr>
          <w:rFonts w:ascii="Arial" w:hAnsi="Arial" w:cs="Arial"/>
          <w:color w:val="44546A" w:themeColor="text2"/>
        </w:rPr>
        <w:t>.</w:t>
      </w:r>
    </w:p>
    <w:p w14:paraId="589AC816" w14:textId="6280BD39" w:rsidR="00976281" w:rsidRPr="0040411E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Price and conditions may be changed at any time without prior notice</w:t>
      </w:r>
      <w:r w:rsidR="00614A2C">
        <w:rPr>
          <w:rFonts w:ascii="Arial" w:hAnsi="Arial" w:cs="Arial"/>
          <w:color w:val="44546A" w:themeColor="text2"/>
        </w:rPr>
        <w:t>.</w:t>
      </w:r>
    </w:p>
    <w:p w14:paraId="3C0AF039" w14:textId="77777777" w:rsidR="0040411E" w:rsidRDefault="0040411E" w:rsidP="00165E8B">
      <w:pPr>
        <w:spacing w:before="60" w:after="60"/>
        <w:rPr>
          <w:rFonts w:ascii="Arial" w:hAnsi="Arial" w:cs="Arial"/>
          <w:color w:val="44546A" w:themeColor="text2"/>
        </w:rPr>
      </w:pPr>
    </w:p>
    <w:p w14:paraId="1E08EE8C" w14:textId="684BB927" w:rsidR="00165E8B" w:rsidRPr="0040411E" w:rsidRDefault="00487487" w:rsidP="00165E8B">
      <w:pPr>
        <w:spacing w:before="60" w:after="60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Process</w:t>
      </w:r>
      <w:r w:rsidR="00165E8B" w:rsidRPr="0040411E">
        <w:rPr>
          <w:rFonts w:ascii="Arial" w:hAnsi="Arial" w:cs="Arial"/>
          <w:color w:val="44546A" w:themeColor="text2"/>
        </w:rPr>
        <w:t xml:space="preserve"> transaction at Vietnam Airlines </w:t>
      </w:r>
      <w:r w:rsidRPr="0040411E">
        <w:rPr>
          <w:rFonts w:ascii="Arial" w:hAnsi="Arial" w:cs="Arial"/>
          <w:color w:val="44546A" w:themeColor="text2"/>
        </w:rPr>
        <w:t>office</w:t>
      </w:r>
      <w:r w:rsidR="00165E8B" w:rsidRPr="0040411E">
        <w:rPr>
          <w:rFonts w:ascii="Arial" w:hAnsi="Arial" w:cs="Arial"/>
          <w:color w:val="44546A" w:themeColor="text2"/>
          <w:lang w:val="vi-VN"/>
        </w:rPr>
        <w:t>: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  <w:r w:rsidR="0040411E" w:rsidRPr="0040411E">
        <w:rPr>
          <w:rFonts w:ascii="Arial" w:hAnsi="Arial" w:cs="Arial"/>
          <w:color w:val="44546A" w:themeColor="text2"/>
        </w:rPr>
        <w:t>…………………………………………………………</w:t>
      </w:r>
    </w:p>
    <w:p w14:paraId="43EC9E3E" w14:textId="77777777" w:rsidR="00600A72" w:rsidRPr="0040411E" w:rsidRDefault="00600A72" w:rsidP="00165E8B">
      <w:pPr>
        <w:spacing w:before="60" w:after="60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0411E" w:rsidRPr="0040411E" w14:paraId="62D9010D" w14:textId="77777777" w:rsidTr="0040411E">
        <w:trPr>
          <w:trHeight w:val="2244"/>
        </w:trPr>
        <w:tc>
          <w:tcPr>
            <w:tcW w:w="5671" w:type="dxa"/>
          </w:tcPr>
          <w:p w14:paraId="69396E7D" w14:textId="3A0A4CEE" w:rsidR="0040411E" w:rsidRPr="0040411E" w:rsidRDefault="0040411E" w:rsidP="0040411E">
            <w:pPr>
              <w:ind w:right="240"/>
              <w:jc w:val="both"/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4394" w:type="dxa"/>
          </w:tcPr>
          <w:p w14:paraId="5B50B2CF" w14:textId="2D9FE18D" w:rsidR="0040411E" w:rsidRPr="0040411E" w:rsidRDefault="00614A2C" w:rsidP="00CA612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0411E" w:rsidRPr="0040411E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40411E" w:rsidRPr="0040411E">
              <w:rPr>
                <w:rFonts w:ascii="Arial" w:hAnsi="Arial" w:cs="Arial"/>
                <w:color w:val="44546A" w:themeColor="text2"/>
              </w:rPr>
              <w:t xml:space="preserve"> </w:t>
            </w:r>
            <w:r w:rsidR="0040411E" w:rsidRPr="0040411E">
              <w:rPr>
                <w:rFonts w:ascii="Arial" w:hAnsi="Arial" w:cs="Arial"/>
                <w:color w:val="44546A" w:themeColor="text2"/>
                <w:sz w:val="20"/>
              </w:rPr>
              <w:t xml:space="preserve">I agree with Lotusmiles terms and conditions and the </w:t>
            </w:r>
            <w:hyperlink r:id="rId9" w:tgtFrame="_blank" w:history="1">
              <w:r w:rsidR="0040411E" w:rsidRPr="0040411E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Privacy Policy</w:t>
              </w:r>
            </w:hyperlink>
            <w:r w:rsidR="0040411E" w:rsidRPr="0040411E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14:paraId="674347FE" w14:textId="77777777" w:rsidR="0040411E" w:rsidRDefault="0040411E" w:rsidP="00CA612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14:paraId="41E8A3A3" w14:textId="0AAE997F" w:rsidR="0040411E" w:rsidRPr="0040411E" w:rsidRDefault="0040411E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40411E"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14:paraId="14DA8866" w14:textId="77777777" w:rsidR="0040411E" w:rsidRPr="0040411E" w:rsidRDefault="0040411E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1EAF5EEA" w14:textId="77777777" w:rsidR="0040411E" w:rsidRPr="0040411E" w:rsidRDefault="0040411E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3A7F5F80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0F4DB791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7E7E808E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41495595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3AE0F30D" w14:textId="17BC261C" w:rsidR="0040411E" w:rsidRP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Date:  </w:t>
            </w:r>
            <w:r w:rsidR="00614A2C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  </w:t>
            </w:r>
            <w:r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/   </w:t>
            </w:r>
            <w:r w:rsidR="00614A2C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   </w:t>
            </w:r>
            <w:bookmarkStart w:id="0" w:name="_GoBack"/>
            <w:bookmarkEnd w:id="0"/>
            <w:r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/</w:t>
            </w:r>
          </w:p>
        </w:tc>
      </w:tr>
    </w:tbl>
    <w:p w14:paraId="34644E9B" w14:textId="1B658774" w:rsidR="00DF4B64" w:rsidRPr="0040411E" w:rsidRDefault="00DF4B64" w:rsidP="00155E1C">
      <w:pPr>
        <w:spacing w:before="60" w:after="60"/>
        <w:rPr>
          <w:rFonts w:ascii="Arial" w:hAnsi="Arial" w:cs="Arial"/>
          <w:color w:val="44546A" w:themeColor="text2"/>
          <w:sz w:val="20"/>
          <w:szCs w:val="20"/>
        </w:rPr>
      </w:pPr>
    </w:p>
    <w:sectPr w:rsidR="00DF4B64" w:rsidRPr="0040411E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FAEF" w14:textId="77777777" w:rsidR="00D15588" w:rsidRDefault="00D15588" w:rsidP="00B006C8">
      <w:pPr>
        <w:spacing w:after="0" w:line="240" w:lineRule="auto"/>
      </w:pPr>
      <w:r>
        <w:separator/>
      </w:r>
    </w:p>
  </w:endnote>
  <w:endnote w:type="continuationSeparator" w:id="0">
    <w:p w14:paraId="1E79A736" w14:textId="77777777" w:rsidR="00D15588" w:rsidRDefault="00D15588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233789">
      <w:trPr>
        <w:trHeight w:val="2070"/>
      </w:trPr>
      <w:tc>
        <w:tcPr>
          <w:tcW w:w="4590" w:type="dxa"/>
        </w:tcPr>
        <w:p w14:paraId="40577BA1" w14:textId="77777777" w:rsidR="00B006C8" w:rsidRPr="0040411E" w:rsidRDefault="00B006C8" w:rsidP="00B006C8">
          <w:pPr>
            <w:pStyle w:val="Footer"/>
            <w:rPr>
              <w:rFonts w:ascii="Arial" w:hAnsi="Arial" w:cs="Arial"/>
            </w:rPr>
          </w:pPr>
        </w:p>
        <w:p w14:paraId="772EAE45" w14:textId="77777777" w:rsidR="00B006C8" w:rsidRPr="0040411E" w:rsidRDefault="00233789" w:rsidP="00B006C8">
          <w:pPr>
            <w:rPr>
              <w:rFonts w:ascii="Arial" w:hAnsi="Arial" w:cs="Arial"/>
            </w:rPr>
          </w:pPr>
          <w:r w:rsidRPr="0040411E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<w:pict>
                  <v:group w14:anchorId="2CED2465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292DBCE6" w14:textId="77777777" w:rsidR="00614A2C" w:rsidRPr="005A4A63" w:rsidRDefault="00614A2C" w:rsidP="00614A2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A4A63">
            <w:rPr>
              <w:rFonts w:ascii="Arial" w:hAnsi="Arial" w:cs="Arial"/>
              <w:sz w:val="18"/>
              <w:szCs w:val="18"/>
            </w:rPr>
            <w:t>Lotusmiles - Vietnam Airlines, 200 Nguyen Son, Long Bien, Hanoi</w:t>
          </w:r>
        </w:p>
        <w:p w14:paraId="5AB487E3" w14:textId="77777777" w:rsidR="00614A2C" w:rsidRPr="005A4A63" w:rsidRDefault="00614A2C" w:rsidP="00614A2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Million Miler, Platinum and Gold member service</w:t>
          </w:r>
        </w:p>
        <w:p w14:paraId="5ACE027A" w14:textId="77777777" w:rsidR="00614A2C" w:rsidRPr="005A4A63" w:rsidRDefault="00614A2C" w:rsidP="00614A2C">
          <w:pPr>
            <w:rPr>
              <w:rFonts w:ascii="Arial" w:hAnsi="Arial" w:cs="Arial"/>
              <w:sz w:val="18"/>
              <w:szCs w:val="18"/>
            </w:rPr>
          </w:pPr>
          <w:hyperlink r:id="rId1" w:history="1">
            <w:r w:rsidRPr="005A4A63">
              <w:t>vip.lotusmiles@vietnamairlines.com</w:t>
            </w:r>
          </w:hyperlink>
        </w:p>
        <w:p w14:paraId="2C41FB8E" w14:textId="77777777" w:rsidR="00614A2C" w:rsidRPr="005A4A63" w:rsidRDefault="00614A2C" w:rsidP="00614A2C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A4A63">
            <w:rPr>
              <w:rFonts w:ascii="Arial" w:hAnsi="Arial" w:cs="Arial"/>
              <w:sz w:val="18"/>
              <w:szCs w:val="18"/>
            </w:rPr>
            <w:t xml:space="preserve">Tel: 1900 1800 (Call within Vietnam) or </w:t>
          </w:r>
          <w:hyperlink r:id="rId2" w:history="1">
            <w:r w:rsidRPr="005A4A63">
              <w:rPr>
                <w:rFonts w:ascii="Arial" w:hAnsi="Arial" w:cs="Arial"/>
                <w:sz w:val="18"/>
                <w:szCs w:val="18"/>
              </w:rPr>
              <w:t>+84 24 38320320</w:t>
            </w:r>
          </w:hyperlink>
          <w:r w:rsidRPr="005A4A63">
            <w:rPr>
              <w:rFonts w:ascii="Arial" w:hAnsi="Arial" w:cs="Arial"/>
              <w:sz w:val="18"/>
              <w:szCs w:val="18"/>
            </w:rPr>
            <w:t xml:space="preserve"> (Call to Vietnam)</w:t>
          </w:r>
        </w:p>
        <w:p w14:paraId="7A5C4C60" w14:textId="77777777" w:rsidR="00614A2C" w:rsidRPr="005A4A63" w:rsidRDefault="00614A2C" w:rsidP="00614A2C">
          <w:pPr>
            <w:rPr>
              <w:rFonts w:ascii="Arial" w:hAnsi="Arial" w:cs="Arial"/>
              <w:sz w:val="18"/>
              <w:szCs w:val="18"/>
            </w:rPr>
          </w:pPr>
        </w:p>
        <w:p w14:paraId="41EAFE41" w14:textId="77777777" w:rsidR="00614A2C" w:rsidRDefault="00614A2C" w:rsidP="00614A2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Titanium, Silver and Register member service</w:t>
          </w:r>
        </w:p>
        <w:p w14:paraId="6F28D55C" w14:textId="77777777" w:rsidR="00614A2C" w:rsidRPr="005A4A63" w:rsidRDefault="00614A2C" w:rsidP="00614A2C">
          <w:pPr>
            <w:rPr>
              <w:rFonts w:ascii="Arial" w:hAnsi="Arial" w:cs="Arial"/>
              <w:sz w:val="18"/>
              <w:szCs w:val="18"/>
            </w:rPr>
          </w:pPr>
          <w:hyperlink r:id="rId3" w:history="1">
            <w:r w:rsidRPr="005A4A63">
              <w:t>lotusmiles@vietnamairlines.com</w:t>
            </w:r>
          </w:hyperlink>
        </w:p>
        <w:p w14:paraId="16B5B11D" w14:textId="0C8E0AC8" w:rsidR="00B006C8" w:rsidRPr="0040411E" w:rsidRDefault="00614A2C" w:rsidP="00614A2C">
          <w:pPr>
            <w:pStyle w:val="Footer"/>
            <w:rPr>
              <w:rFonts w:ascii="Arial" w:hAnsi="Arial" w:cs="Arial"/>
              <w:color w:val="auto"/>
            </w:rPr>
          </w:pPr>
          <w:r w:rsidRPr="005A4A63">
            <w:rPr>
              <w:rFonts w:ascii="Arial" w:hAnsi="Arial" w:cs="Arial"/>
              <w:sz w:val="18"/>
              <w:szCs w:val="18"/>
            </w:rPr>
            <w:t xml:space="preserve">Tel: 1900 1800 (Call within Vietnam) or </w:t>
          </w:r>
          <w:hyperlink r:id="rId4" w:history="1">
            <w:r w:rsidRPr="005A4A63">
              <w:rPr>
                <w:rFonts w:ascii="Arial" w:hAnsi="Arial" w:cs="Arial"/>
                <w:sz w:val="18"/>
                <w:szCs w:val="18"/>
              </w:rPr>
              <w:t>+84 24 38320320</w:t>
            </w:r>
          </w:hyperlink>
          <w:r w:rsidRPr="005A4A63">
            <w:rPr>
              <w:rFonts w:ascii="Arial" w:hAnsi="Arial" w:cs="Arial"/>
              <w:sz w:val="18"/>
              <w:szCs w:val="18"/>
            </w:rPr>
            <w:t xml:space="preserve"> (Call to Vietnam)</w:t>
          </w: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5ECB" w14:textId="77777777" w:rsidR="00D15588" w:rsidRDefault="00D15588" w:rsidP="00B006C8">
      <w:pPr>
        <w:spacing w:after="0" w:line="240" w:lineRule="auto"/>
      </w:pPr>
      <w:r>
        <w:separator/>
      </w:r>
    </w:p>
  </w:footnote>
  <w:footnote w:type="continuationSeparator" w:id="0">
    <w:p w14:paraId="0340708B" w14:textId="77777777" w:rsidR="00D15588" w:rsidRDefault="00D15588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4004"/>
    <w:rsid w:val="000F631D"/>
    <w:rsid w:val="00155E1C"/>
    <w:rsid w:val="00165E8B"/>
    <w:rsid w:val="00191D5E"/>
    <w:rsid w:val="00197BB6"/>
    <w:rsid w:val="00233789"/>
    <w:rsid w:val="00241042"/>
    <w:rsid w:val="002F2F53"/>
    <w:rsid w:val="00310ABC"/>
    <w:rsid w:val="003221A2"/>
    <w:rsid w:val="00330132"/>
    <w:rsid w:val="0038245A"/>
    <w:rsid w:val="003C63F7"/>
    <w:rsid w:val="0040411E"/>
    <w:rsid w:val="00465F32"/>
    <w:rsid w:val="004834EF"/>
    <w:rsid w:val="00487487"/>
    <w:rsid w:val="004F54A5"/>
    <w:rsid w:val="00502D15"/>
    <w:rsid w:val="00522605"/>
    <w:rsid w:val="00526BBD"/>
    <w:rsid w:val="00537C47"/>
    <w:rsid w:val="005B5550"/>
    <w:rsid w:val="005B6F80"/>
    <w:rsid w:val="00600A72"/>
    <w:rsid w:val="00614A2C"/>
    <w:rsid w:val="006A7E47"/>
    <w:rsid w:val="007B52FE"/>
    <w:rsid w:val="00832023"/>
    <w:rsid w:val="00887744"/>
    <w:rsid w:val="00976281"/>
    <w:rsid w:val="009C510E"/>
    <w:rsid w:val="009F0D0E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D15588"/>
    <w:rsid w:val="00D22012"/>
    <w:rsid w:val="00D93590"/>
    <w:rsid w:val="00DF4B64"/>
    <w:rsid w:val="00F27F19"/>
    <w:rsid w:val="00F56D6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D25B7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6</cp:revision>
  <dcterms:created xsi:type="dcterms:W3CDTF">2019-04-17T02:36:00Z</dcterms:created>
  <dcterms:modified xsi:type="dcterms:W3CDTF">2023-03-06T15:48:00Z</dcterms:modified>
</cp:coreProperties>
</file>